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72014" w:rsidRPr="00972014" w:rsidTr="005E781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72014" w:rsidRPr="00972014" w:rsidRDefault="00972014" w:rsidP="00972014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720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1</w:t>
            </w:r>
          </w:p>
          <w:p w:rsidR="00972014" w:rsidRPr="00972014" w:rsidRDefault="00972014" w:rsidP="0097201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972014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972014">
              <w:rPr>
                <w:sz w:val="28"/>
                <w:szCs w:val="28"/>
              </w:rPr>
              <w:t xml:space="preserve"> державної адміністрації </w:t>
            </w:r>
          </w:p>
          <w:p w:rsidR="00972014" w:rsidRPr="00A87FB1" w:rsidRDefault="00A87FB1" w:rsidP="00972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</w:t>
            </w:r>
            <w:r w:rsidR="00972014" w:rsidRPr="00972014">
              <w:rPr>
                <w:sz w:val="28"/>
                <w:szCs w:val="28"/>
              </w:rPr>
              <w:t>201</w:t>
            </w:r>
            <w:r w:rsidR="00972014" w:rsidRPr="00972014">
              <w:rPr>
                <w:sz w:val="28"/>
                <w:szCs w:val="28"/>
                <w:lang w:val="uk-UA"/>
              </w:rPr>
              <w:t>5</w:t>
            </w:r>
            <w:r w:rsidR="00972014" w:rsidRPr="009720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23/2015-р</w:t>
            </w:r>
          </w:p>
        </w:tc>
      </w:tr>
    </w:tbl>
    <w:p w:rsidR="00972014" w:rsidRPr="00972014" w:rsidRDefault="00972014" w:rsidP="00972014">
      <w:pPr>
        <w:shd w:val="clear" w:color="auto" w:fill="FFFFFF"/>
        <w:jc w:val="center"/>
        <w:rPr>
          <w:szCs w:val="28"/>
        </w:rPr>
      </w:pPr>
    </w:p>
    <w:p w:rsidR="006529A6" w:rsidRPr="00972014" w:rsidRDefault="006529A6" w:rsidP="006529A6">
      <w:pPr>
        <w:ind w:firstLine="900"/>
        <w:jc w:val="both"/>
        <w:rPr>
          <w:sz w:val="26"/>
          <w:szCs w:val="26"/>
          <w:lang w:val="uk-UA"/>
        </w:rPr>
      </w:pPr>
    </w:p>
    <w:p w:rsidR="006529A6" w:rsidRPr="00972014" w:rsidRDefault="006529A6" w:rsidP="006529A6">
      <w:pPr>
        <w:jc w:val="center"/>
        <w:rPr>
          <w:b/>
          <w:sz w:val="28"/>
          <w:szCs w:val="26"/>
          <w:lang w:val="uk-UA"/>
        </w:rPr>
      </w:pPr>
      <w:r w:rsidRPr="00972014">
        <w:rPr>
          <w:b/>
          <w:sz w:val="28"/>
          <w:szCs w:val="26"/>
          <w:lang w:val="uk-UA"/>
        </w:rPr>
        <w:t>П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Е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Р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Е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Л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І</w:t>
      </w:r>
      <w:r w:rsidR="00972014" w:rsidRPr="00972014">
        <w:rPr>
          <w:b/>
          <w:sz w:val="28"/>
          <w:szCs w:val="26"/>
          <w:lang w:val="uk-UA"/>
        </w:rPr>
        <w:t xml:space="preserve"> </w:t>
      </w:r>
      <w:r w:rsidRPr="00972014">
        <w:rPr>
          <w:b/>
          <w:sz w:val="28"/>
          <w:szCs w:val="26"/>
          <w:lang w:val="uk-UA"/>
        </w:rPr>
        <w:t>К</w:t>
      </w:r>
    </w:p>
    <w:p w:rsidR="006529A6" w:rsidRPr="00972014" w:rsidRDefault="006529A6" w:rsidP="006529A6">
      <w:pPr>
        <w:jc w:val="center"/>
        <w:rPr>
          <w:sz w:val="28"/>
          <w:szCs w:val="26"/>
          <w:lang w:val="uk-UA"/>
        </w:rPr>
      </w:pPr>
      <w:r w:rsidRPr="00972014">
        <w:rPr>
          <w:sz w:val="28"/>
          <w:szCs w:val="26"/>
          <w:lang w:val="uk-UA"/>
        </w:rPr>
        <w:t>земельних ділянок, які надаються в постійне користу</w:t>
      </w:r>
      <w:r w:rsidR="00972014">
        <w:rPr>
          <w:sz w:val="28"/>
          <w:szCs w:val="26"/>
          <w:lang w:val="uk-UA"/>
        </w:rPr>
        <w:t>вання  державному підприємству “</w:t>
      </w:r>
      <w:r w:rsidRPr="00972014">
        <w:rPr>
          <w:bCs/>
          <w:sz w:val="28"/>
          <w:szCs w:val="26"/>
          <w:lang w:val="uk-UA"/>
        </w:rPr>
        <w:t>Летичівське лісове господарство</w:t>
      </w:r>
      <w:r w:rsidR="00972014">
        <w:rPr>
          <w:bCs/>
          <w:sz w:val="28"/>
          <w:szCs w:val="26"/>
          <w:lang w:val="uk-UA"/>
        </w:rPr>
        <w:t>”</w:t>
      </w:r>
      <w:r w:rsidRPr="00972014">
        <w:rPr>
          <w:sz w:val="28"/>
          <w:szCs w:val="26"/>
          <w:lang w:val="uk-UA"/>
        </w:rPr>
        <w:t xml:space="preserve">, що розташовані за межами населених пунктів на території Летичівського району Хмельницької області </w:t>
      </w:r>
    </w:p>
    <w:p w:rsidR="006529A6" w:rsidRPr="00972014" w:rsidRDefault="006529A6" w:rsidP="006529A6">
      <w:pPr>
        <w:jc w:val="center"/>
        <w:rPr>
          <w:sz w:val="14"/>
          <w:szCs w:val="26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3144"/>
        <w:gridCol w:w="2786"/>
        <w:gridCol w:w="2585"/>
      </w:tblGrid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6529A6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6529A6" w:rsidRPr="00972014" w:rsidRDefault="00972014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="006529A6" w:rsidRPr="00972014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A6" w:rsidRPr="00972014" w:rsidRDefault="006529A6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Кадастровий номер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A6" w:rsidRPr="00972014" w:rsidRDefault="006529A6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A6" w:rsidRPr="00972014" w:rsidRDefault="006529A6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Площа земельної ділянки</w:t>
            </w:r>
          </w:p>
        </w:tc>
      </w:tr>
      <w:tr w:rsidR="00972014" w:rsidRPr="00972014" w:rsidTr="00972014">
        <w:trPr>
          <w:trHeight w:val="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9720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6823086600:04:012:0001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Шрубківська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76,1461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6823086600:04:001:0001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Шрубківська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306,8539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6823086600:04:008:0001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Шрубківська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232,8723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6823082000:06:033:0001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Гречинецька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972014">
              <w:rPr>
                <w:rFonts w:eastAsia="Arial"/>
                <w:lang w:val="uk-UA"/>
              </w:rPr>
              <w:t>194,2209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6823082000:06:030:0001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Гречинецька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972014">
              <w:rPr>
                <w:rFonts w:eastAsia="Arial"/>
                <w:lang w:val="uk-UA"/>
              </w:rPr>
              <w:t>461,1833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201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6823081600:03:014:0001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Горбасівська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145,8699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6823055400:03:007:0001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Меджибізька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189,5830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6823055400:03:006:0002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Меджибізька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350,6766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6823085800:02:008:0004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1,6122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6823085800:02:009:0009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1,2636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6823085800:06:026:0004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12,9735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6823085800:06:027:0044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212,8984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6823085800:05:011:0001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1519,0031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6823085800:05:013:0001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Требуховецька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247,0000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6823084600:05:001:0001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Руднянська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251,3640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6823084600:06:001:0001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Руднянська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561,9936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6823081200:09:009:0001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Голосківська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37,5599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6823081200:09:010:0001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Голосківська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277,4401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6823055100:06:007:0001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193,0000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6823055100:04:002:0002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66,6000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12,4000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6823055100:05:002:0001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51,0000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6823055100:05:008:0001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14,5960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6823055100:05:008:0002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266,4040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6823082400:03:052:0001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Грушковецька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148,0000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6823082400:03:051:0030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Грушковецька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9,4741</w:t>
            </w:r>
          </w:p>
        </w:tc>
      </w:tr>
    </w:tbl>
    <w:p w:rsidR="00972014" w:rsidRPr="00972014" w:rsidRDefault="00972014">
      <w:pPr>
        <w:rPr>
          <w:sz w:val="6"/>
          <w:lang w:val="uk-UA"/>
        </w:rPr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3144"/>
        <w:gridCol w:w="2786"/>
        <w:gridCol w:w="2585"/>
      </w:tblGrid>
      <w:tr w:rsidR="00972014" w:rsidRPr="00972014" w:rsidTr="00972014">
        <w:trPr>
          <w:trHeight w:val="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5E78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5E78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5E78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4" w:rsidRPr="00972014" w:rsidRDefault="00972014" w:rsidP="005E78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201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6823082400:03:006:0001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Грушковецька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49,0633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6823082400:03:004:0002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Грушковецька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106,4626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6823084600:07:009:0001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Руднянська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217,0000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6823082900:04:010:0001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56,2484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6823082900:04:010:0002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148,7586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6823082900:05:035:0001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27,9649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6823082900:05:037:0001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584,0281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6823082900:05:036:0001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108,8711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6823082900:06:022:0001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116,1289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6823082900:06:024:0001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478,3724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6823082900:06:023:0001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Козачківська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372,6276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6823080400:11:015:0006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Голенищівська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229,0000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6823080400:07:021:0001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Голенищівська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721,0000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6823084600:07:011:0040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Руднянська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0,6498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6823055100:05:003:0026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1,4621</w:t>
            </w:r>
          </w:p>
        </w:tc>
      </w:tr>
      <w:tr w:rsidR="006529A6" w:rsidRPr="00972014" w:rsidTr="009720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6823055100:05:002:0002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972014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Летичівська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A6" w:rsidRPr="00972014" w:rsidRDefault="006529A6" w:rsidP="006529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014">
              <w:rPr>
                <w:rFonts w:ascii="Times New Roman" w:hAnsi="Times New Roman" w:cs="Times New Roman"/>
                <w:sz w:val="24"/>
              </w:rPr>
              <w:t>0,3562</w:t>
            </w:r>
          </w:p>
        </w:tc>
      </w:tr>
    </w:tbl>
    <w:p w:rsidR="006529A6" w:rsidRPr="00972014" w:rsidRDefault="006529A6" w:rsidP="006529A6">
      <w:pPr>
        <w:rPr>
          <w:sz w:val="26"/>
          <w:szCs w:val="26"/>
          <w:lang w:val="uk-UA"/>
        </w:rPr>
      </w:pPr>
    </w:p>
    <w:p w:rsidR="006529A6" w:rsidRPr="00972014" w:rsidRDefault="006529A6" w:rsidP="006529A6">
      <w:pPr>
        <w:rPr>
          <w:sz w:val="26"/>
          <w:szCs w:val="26"/>
          <w:lang w:val="uk-UA"/>
        </w:rPr>
      </w:pPr>
    </w:p>
    <w:p w:rsidR="006529A6" w:rsidRPr="00972014" w:rsidRDefault="006529A6" w:rsidP="006529A6">
      <w:pPr>
        <w:rPr>
          <w:sz w:val="28"/>
          <w:szCs w:val="28"/>
          <w:lang w:val="uk-UA"/>
        </w:rPr>
      </w:pPr>
      <w:r w:rsidRPr="00972014">
        <w:rPr>
          <w:sz w:val="28"/>
          <w:szCs w:val="28"/>
          <w:lang w:val="uk-UA"/>
        </w:rPr>
        <w:t xml:space="preserve">Заступник голови </w:t>
      </w:r>
    </w:p>
    <w:p w:rsidR="006529A6" w:rsidRPr="00972014" w:rsidRDefault="006529A6" w:rsidP="006529A6">
      <w:pPr>
        <w:rPr>
          <w:sz w:val="28"/>
          <w:szCs w:val="28"/>
          <w:lang w:val="uk-UA"/>
        </w:rPr>
      </w:pPr>
      <w:r w:rsidRPr="00972014">
        <w:rPr>
          <w:sz w:val="28"/>
          <w:szCs w:val="28"/>
          <w:lang w:val="uk-UA"/>
        </w:rPr>
        <w:t>адміністрації</w:t>
      </w:r>
      <w:r w:rsidR="00972014">
        <w:rPr>
          <w:sz w:val="28"/>
          <w:szCs w:val="28"/>
          <w:lang w:val="uk-UA"/>
        </w:rPr>
        <w:tab/>
      </w:r>
      <w:r w:rsidR="00972014">
        <w:rPr>
          <w:sz w:val="28"/>
          <w:szCs w:val="28"/>
          <w:lang w:val="uk-UA"/>
        </w:rPr>
        <w:tab/>
      </w:r>
      <w:r w:rsidR="00972014">
        <w:rPr>
          <w:sz w:val="28"/>
          <w:szCs w:val="28"/>
          <w:lang w:val="uk-UA"/>
        </w:rPr>
        <w:tab/>
      </w:r>
      <w:r w:rsidR="00972014">
        <w:rPr>
          <w:sz w:val="28"/>
          <w:szCs w:val="28"/>
          <w:lang w:val="uk-UA"/>
        </w:rPr>
        <w:tab/>
      </w:r>
      <w:r w:rsidR="00972014">
        <w:rPr>
          <w:sz w:val="28"/>
          <w:szCs w:val="28"/>
          <w:lang w:val="uk-UA"/>
        </w:rPr>
        <w:tab/>
      </w:r>
      <w:r w:rsidR="00972014">
        <w:rPr>
          <w:sz w:val="28"/>
          <w:szCs w:val="28"/>
          <w:lang w:val="uk-UA"/>
        </w:rPr>
        <w:tab/>
      </w:r>
      <w:r w:rsidR="00487B96">
        <w:rPr>
          <w:sz w:val="28"/>
          <w:szCs w:val="28"/>
          <w:lang w:val="uk-UA"/>
        </w:rPr>
        <w:tab/>
      </w:r>
      <w:r w:rsidR="00487B96">
        <w:rPr>
          <w:sz w:val="28"/>
          <w:szCs w:val="28"/>
          <w:lang w:val="uk-UA"/>
        </w:rPr>
        <w:tab/>
        <w:t xml:space="preserve">         В</w:t>
      </w:r>
      <w:r w:rsidR="00461311">
        <w:rPr>
          <w:sz w:val="28"/>
          <w:szCs w:val="28"/>
          <w:lang w:val="uk-UA"/>
        </w:rPr>
        <w:t>.Кальніченко</w:t>
      </w:r>
    </w:p>
    <w:sectPr w:rsidR="006529A6" w:rsidRPr="00972014" w:rsidSect="0097201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E5" w:rsidRDefault="00E02BE5" w:rsidP="00972014">
      <w:pPr>
        <w:pStyle w:val="a"/>
      </w:pPr>
      <w:r>
        <w:separator/>
      </w:r>
    </w:p>
  </w:endnote>
  <w:endnote w:type="continuationSeparator" w:id="0">
    <w:p w:rsidR="00E02BE5" w:rsidRDefault="00E02BE5" w:rsidP="00972014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E5" w:rsidRDefault="00E02BE5" w:rsidP="00972014">
      <w:pPr>
        <w:pStyle w:val="a"/>
      </w:pPr>
      <w:r>
        <w:separator/>
      </w:r>
    </w:p>
  </w:footnote>
  <w:footnote w:type="continuationSeparator" w:id="0">
    <w:p w:rsidR="00E02BE5" w:rsidRDefault="00E02BE5" w:rsidP="00972014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4" w:rsidRDefault="00972014" w:rsidP="005E7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31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2014" w:rsidRDefault="00972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4" w:rsidRDefault="00972014" w:rsidP="005E7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0E1">
      <w:rPr>
        <w:rStyle w:val="PageNumber"/>
        <w:noProof/>
      </w:rPr>
      <w:t>2</w:t>
    </w:r>
    <w:r>
      <w:rPr>
        <w:rStyle w:val="PageNumber"/>
      </w:rPr>
      <w:fldChar w:fldCharType="end"/>
    </w:r>
  </w:p>
  <w:p w:rsidR="00972014" w:rsidRDefault="0097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6"/>
    <w:rsid w:val="003E5737"/>
    <w:rsid w:val="00461311"/>
    <w:rsid w:val="00476CD1"/>
    <w:rsid w:val="004812C5"/>
    <w:rsid w:val="00487B96"/>
    <w:rsid w:val="005E7819"/>
    <w:rsid w:val="006529A6"/>
    <w:rsid w:val="00751770"/>
    <w:rsid w:val="00972014"/>
    <w:rsid w:val="00A177FA"/>
    <w:rsid w:val="00A607A6"/>
    <w:rsid w:val="00A87FB1"/>
    <w:rsid w:val="00B770E1"/>
    <w:rsid w:val="00C5414A"/>
    <w:rsid w:val="00E02BE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A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72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29A6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6529A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6529A6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6529A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6529A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65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6529A6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6529A6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6529A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972014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9720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2014"/>
  </w:style>
  <w:style w:type="paragraph" w:styleId="BalloonText">
    <w:name w:val="Balloon Text"/>
    <w:basedOn w:val="Normal"/>
    <w:semiHidden/>
    <w:rsid w:val="0097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A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72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29A6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6529A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6529A6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6529A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6529A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65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6529A6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6529A6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6529A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972014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9720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2014"/>
  </w:style>
  <w:style w:type="paragraph" w:styleId="BalloonText">
    <w:name w:val="Balloon Text"/>
    <w:basedOn w:val="Normal"/>
    <w:semiHidden/>
    <w:rsid w:val="0097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Andrianova</dc:creator>
  <cp:lastModifiedBy>babayota</cp:lastModifiedBy>
  <cp:revision>2</cp:revision>
  <cp:lastPrinted>2015-01-20T10:27:00Z</cp:lastPrinted>
  <dcterms:created xsi:type="dcterms:W3CDTF">2015-01-28T13:36:00Z</dcterms:created>
  <dcterms:modified xsi:type="dcterms:W3CDTF">2015-01-28T13:36:00Z</dcterms:modified>
</cp:coreProperties>
</file>