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3E4004">
        <w:trPr>
          <w:trHeight w:val="1258"/>
        </w:trPr>
        <w:tc>
          <w:tcPr>
            <w:tcW w:w="4080" w:type="dxa"/>
          </w:tcPr>
          <w:p w:rsidR="003E4004" w:rsidRPr="000B268A" w:rsidRDefault="003E4004" w:rsidP="009B26FB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3E4004" w:rsidRDefault="003E4004" w:rsidP="009B26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3E4004" w:rsidRPr="005D1971" w:rsidRDefault="00A37E4F" w:rsidP="009B26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16.01.</w:t>
            </w:r>
            <w:r w:rsidR="003E4004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5</w:t>
            </w:r>
            <w:r w:rsidR="003E4004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12/2015-р</w:t>
            </w:r>
          </w:p>
        </w:tc>
      </w:tr>
    </w:tbl>
    <w:p w:rsidR="003E4004" w:rsidRDefault="003E4004" w:rsidP="003E4004">
      <w:pPr>
        <w:spacing w:after="120"/>
        <w:jc w:val="both"/>
        <w:rPr>
          <w:sz w:val="28"/>
          <w:szCs w:val="28"/>
          <w:lang w:val="uk-UA"/>
        </w:rPr>
      </w:pPr>
    </w:p>
    <w:p w:rsidR="003E4004" w:rsidRPr="003E4004" w:rsidRDefault="003E4004" w:rsidP="003E4004">
      <w:pPr>
        <w:jc w:val="center"/>
        <w:rPr>
          <w:sz w:val="28"/>
          <w:szCs w:val="28"/>
          <w:lang w:val="uk-UA"/>
        </w:rPr>
      </w:pPr>
    </w:p>
    <w:p w:rsidR="003E4004" w:rsidRPr="003E4004" w:rsidRDefault="003E4004" w:rsidP="003E4004">
      <w:pPr>
        <w:jc w:val="center"/>
        <w:rPr>
          <w:b/>
          <w:spacing w:val="20"/>
          <w:sz w:val="28"/>
          <w:szCs w:val="28"/>
          <w:lang w:val="uk-UA"/>
        </w:rPr>
      </w:pPr>
      <w:r w:rsidRPr="003E4004">
        <w:rPr>
          <w:b/>
          <w:spacing w:val="20"/>
          <w:sz w:val="28"/>
          <w:szCs w:val="28"/>
          <w:lang w:val="uk-UA"/>
        </w:rPr>
        <w:t>ПЛАН ЗАХОДІВ</w:t>
      </w:r>
    </w:p>
    <w:p w:rsidR="003E4004" w:rsidRPr="003E4004" w:rsidRDefault="003E4004" w:rsidP="003E4004">
      <w:pPr>
        <w:spacing w:after="120"/>
        <w:jc w:val="center"/>
        <w:rPr>
          <w:sz w:val="28"/>
          <w:szCs w:val="28"/>
        </w:rPr>
      </w:pPr>
      <w:r w:rsidRPr="003E4004">
        <w:rPr>
          <w:sz w:val="28"/>
          <w:szCs w:val="28"/>
        </w:rPr>
        <w:t>з відзначення у 2015 році в області Дня Соборності України</w:t>
      </w:r>
    </w:p>
    <w:p w:rsidR="003E4004" w:rsidRDefault="003E4004" w:rsidP="003E4004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>
        <w:rPr>
          <w:color w:val="000000"/>
          <w:spacing w:val="-6"/>
          <w:sz w:val="28"/>
          <w:szCs w:val="26"/>
          <w:lang w:val="uk-UA"/>
        </w:rPr>
        <w:t>Здійснити в</w:t>
      </w:r>
      <w:r>
        <w:rPr>
          <w:color w:val="000000"/>
          <w:sz w:val="28"/>
          <w:szCs w:val="28"/>
          <w:lang w:val="uk-UA"/>
        </w:rPr>
        <w:t>порядкування</w:t>
      </w:r>
      <w:r>
        <w:rPr>
          <w:color w:val="000000"/>
          <w:spacing w:val="-6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6"/>
          <w:lang w:val="uk-UA"/>
        </w:rPr>
        <w:t xml:space="preserve">пам’ятників та пам’ятних знаків видатним українським історичним постатям, державотворцям, </w:t>
      </w:r>
      <w:r>
        <w:rPr>
          <w:color w:val="000000"/>
          <w:spacing w:val="-6"/>
          <w:sz w:val="28"/>
          <w:szCs w:val="28"/>
          <w:lang w:val="uk-UA"/>
        </w:rPr>
        <w:t>місць поховань осіб, полеглих у боротьбі за свободу і незалежність України та українського народу</w:t>
      </w:r>
      <w:r>
        <w:rPr>
          <w:color w:val="000000"/>
          <w:sz w:val="28"/>
          <w:szCs w:val="28"/>
          <w:lang w:val="uk-UA"/>
        </w:rPr>
        <w:t>.</w:t>
      </w:r>
    </w:p>
    <w:p w:rsidR="003E4004" w:rsidRDefault="003E4004" w:rsidP="00520A48">
      <w:pPr>
        <w:spacing w:after="120"/>
        <w:ind w:left="4859"/>
        <w:jc w:val="both"/>
        <w:rPr>
          <w:color w:val="000000"/>
          <w:lang w:val="uk-UA"/>
        </w:rPr>
      </w:pPr>
      <w:r w:rsidRPr="00520A48">
        <w:rPr>
          <w:color w:val="000000"/>
          <w:spacing w:val="-10"/>
          <w:lang w:val="uk-UA"/>
        </w:rPr>
        <w:t>Управління житлово-комунального господарства</w:t>
      </w:r>
      <w:r>
        <w:rPr>
          <w:color w:val="000000"/>
          <w:lang w:val="uk-UA"/>
        </w:rPr>
        <w:t xml:space="preserve"> </w:t>
      </w:r>
      <w:r w:rsidRPr="00520A48">
        <w:rPr>
          <w:color w:val="000000"/>
          <w:spacing w:val="-12"/>
          <w:lang w:val="uk-UA"/>
        </w:rPr>
        <w:t xml:space="preserve">облдержадміністрації, райдержадміністрації, </w:t>
      </w:r>
      <w:r w:rsidRPr="00520A48">
        <w:rPr>
          <w:color w:val="000000"/>
          <w:spacing w:val="-10"/>
          <w:lang w:val="uk-UA"/>
        </w:rPr>
        <w:t>вико</w:t>
      </w:r>
      <w:r w:rsidR="00520A48" w:rsidRPr="00520A48">
        <w:rPr>
          <w:color w:val="000000"/>
          <w:spacing w:val="-10"/>
          <w:lang w:val="uk-UA"/>
        </w:rPr>
        <w:softHyphen/>
      </w:r>
      <w:r w:rsidRPr="00520A48">
        <w:rPr>
          <w:color w:val="000000"/>
          <w:spacing w:val="-10"/>
          <w:lang w:val="uk-UA"/>
        </w:rPr>
        <w:t>навчі комітети міських (міст обласного значен</w:t>
      </w:r>
      <w:r>
        <w:rPr>
          <w:color w:val="000000"/>
          <w:lang w:val="uk-UA"/>
        </w:rPr>
        <w:t>ня) рад</w:t>
      </w:r>
    </w:p>
    <w:p w:rsidR="003E4004" w:rsidRDefault="003E4004" w:rsidP="003E4004">
      <w:pPr>
        <w:spacing w:before="60" w:after="240"/>
        <w:ind w:left="4860"/>
        <w:jc w:val="both"/>
        <w:rPr>
          <w:color w:val="000000"/>
          <w:sz w:val="28"/>
          <w:szCs w:val="26"/>
          <w:lang w:val="uk-UA"/>
        </w:rPr>
      </w:pPr>
      <w:r>
        <w:rPr>
          <w:color w:val="000000"/>
          <w:szCs w:val="26"/>
          <w:lang w:val="uk-UA"/>
        </w:rPr>
        <w:t>До 21 січня 2015 року</w:t>
      </w:r>
    </w:p>
    <w:p w:rsidR="003E4004" w:rsidRDefault="003E4004" w:rsidP="003E400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20A48">
        <w:rPr>
          <w:color w:val="000000"/>
          <w:spacing w:val="-6"/>
          <w:sz w:val="28"/>
          <w:szCs w:val="28"/>
          <w:lang w:val="uk-UA"/>
        </w:rPr>
        <w:t>2. Забезпечити належне святково-тематичне оформлення населених пунктів</w:t>
      </w:r>
      <w:r>
        <w:rPr>
          <w:color w:val="000000"/>
          <w:sz w:val="28"/>
          <w:szCs w:val="28"/>
          <w:lang w:val="uk-UA"/>
        </w:rPr>
        <w:t xml:space="preserve"> області з широким використанням державної символіки, зокрема, Державного </w:t>
      </w:r>
      <w:r w:rsidRPr="00520A48">
        <w:rPr>
          <w:color w:val="000000"/>
          <w:spacing w:val="-6"/>
          <w:sz w:val="28"/>
          <w:szCs w:val="28"/>
          <w:lang w:val="uk-UA"/>
        </w:rPr>
        <w:t>Прапора України. Передбачити встановлення (вивішування) у День Соборності</w:t>
      </w:r>
      <w:r>
        <w:rPr>
          <w:color w:val="000000"/>
          <w:sz w:val="28"/>
          <w:szCs w:val="28"/>
          <w:lang w:val="uk-UA"/>
        </w:rPr>
        <w:t xml:space="preserve"> України (22 січня) Державного Прапора України на адміністративних будівлях місцевих органів влади, підприємств, установ, організацій, закладах освіти і культури тощо. </w:t>
      </w:r>
    </w:p>
    <w:p w:rsidR="003E4004" w:rsidRDefault="003E4004" w:rsidP="00520A48">
      <w:pPr>
        <w:spacing w:after="120"/>
        <w:ind w:left="4859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Райдержадміністрації, виконавчі комітети міських (міст обласного значення) рад</w:t>
      </w:r>
    </w:p>
    <w:p w:rsidR="003E4004" w:rsidRDefault="003E4004" w:rsidP="003E4004">
      <w:pPr>
        <w:spacing w:before="60" w:after="240"/>
        <w:ind w:left="4860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22 січня 2015 року</w:t>
      </w:r>
    </w:p>
    <w:p w:rsidR="003E4004" w:rsidRDefault="003E4004" w:rsidP="003E4004">
      <w:pPr>
        <w:ind w:firstLine="709"/>
        <w:jc w:val="both"/>
        <w:rPr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6"/>
          <w:lang w:val="uk-UA"/>
        </w:rPr>
        <w:t>3</w:t>
      </w:r>
      <w:r>
        <w:rPr>
          <w:iCs/>
          <w:color w:val="000000"/>
          <w:sz w:val="28"/>
          <w:szCs w:val="28"/>
          <w:lang w:val="uk-UA"/>
        </w:rPr>
        <w:t>. </w:t>
      </w:r>
      <w:r>
        <w:rPr>
          <w:color w:val="000000"/>
          <w:sz w:val="28"/>
          <w:szCs w:val="28"/>
          <w:lang w:val="uk-UA"/>
        </w:rPr>
        <w:t>Звернутися до релігійних організацій області щодо проведення молебнів за Україну та український народ з нагоди Дня Соборності України</w:t>
      </w:r>
      <w:r>
        <w:rPr>
          <w:iCs/>
          <w:color w:val="000000"/>
          <w:sz w:val="28"/>
          <w:szCs w:val="28"/>
          <w:lang w:val="uk-UA"/>
        </w:rPr>
        <w:t>.</w:t>
      </w:r>
    </w:p>
    <w:p w:rsidR="003E4004" w:rsidRDefault="003E4004" w:rsidP="003E4004">
      <w:pPr>
        <w:spacing w:before="120" w:after="120"/>
        <w:ind w:left="4859"/>
        <w:jc w:val="both"/>
        <w:rPr>
          <w:iCs/>
          <w:color w:val="000000"/>
          <w:spacing w:val="-6"/>
          <w:lang w:val="uk-UA"/>
        </w:rPr>
      </w:pPr>
      <w:r w:rsidRPr="00520A48">
        <w:rPr>
          <w:iCs/>
          <w:color w:val="000000"/>
          <w:spacing w:val="-10"/>
          <w:lang w:val="uk-UA"/>
        </w:rPr>
        <w:t>Управління культури, національностей та релігій</w:t>
      </w:r>
      <w:r>
        <w:rPr>
          <w:iCs/>
          <w:color w:val="000000"/>
          <w:spacing w:val="-6"/>
          <w:lang w:val="uk-UA"/>
        </w:rPr>
        <w:t xml:space="preserve"> </w:t>
      </w:r>
      <w:r w:rsidRPr="00520A48">
        <w:rPr>
          <w:iCs/>
          <w:color w:val="000000"/>
          <w:spacing w:val="-12"/>
          <w:lang w:val="uk-UA"/>
        </w:rPr>
        <w:t>облдержадміністрації, р</w:t>
      </w:r>
      <w:r w:rsidRPr="00520A48">
        <w:rPr>
          <w:color w:val="000000"/>
          <w:spacing w:val="-12"/>
          <w:lang w:val="uk-UA"/>
        </w:rPr>
        <w:t>айдержадміністрації, вико</w:t>
      </w:r>
      <w:r w:rsidR="00520A48" w:rsidRPr="00520A48">
        <w:rPr>
          <w:color w:val="000000"/>
          <w:spacing w:val="-12"/>
          <w:lang w:val="uk-UA"/>
        </w:rPr>
        <w:softHyphen/>
      </w:r>
      <w:r>
        <w:rPr>
          <w:color w:val="000000"/>
          <w:lang w:val="uk-UA"/>
        </w:rPr>
        <w:t xml:space="preserve">навчі </w:t>
      </w:r>
      <w:r>
        <w:rPr>
          <w:color w:val="000000"/>
          <w:spacing w:val="-6"/>
          <w:lang w:val="uk-UA"/>
        </w:rPr>
        <w:t>комітети міських (міст обласного значен</w:t>
      </w:r>
      <w:r w:rsidR="00520A48">
        <w:rPr>
          <w:color w:val="000000"/>
          <w:spacing w:val="-6"/>
          <w:lang w:val="uk-UA"/>
        </w:rPr>
        <w:softHyphen/>
      </w:r>
      <w:r>
        <w:rPr>
          <w:color w:val="000000"/>
          <w:spacing w:val="-6"/>
          <w:lang w:val="uk-UA"/>
        </w:rPr>
        <w:t>ня) рад</w:t>
      </w:r>
    </w:p>
    <w:p w:rsidR="003E4004" w:rsidRDefault="003E4004" w:rsidP="00520A48">
      <w:pPr>
        <w:spacing w:before="60" w:after="120"/>
        <w:ind w:left="4859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22 січня 2015 року </w:t>
      </w:r>
    </w:p>
    <w:p w:rsidR="003E4004" w:rsidRDefault="003E4004" w:rsidP="00520A48">
      <w:pPr>
        <w:spacing w:after="60"/>
        <w:ind w:firstLine="709"/>
        <w:jc w:val="both"/>
        <w:rPr>
          <w:b/>
          <w:iCs/>
          <w:color w:val="000000"/>
          <w:sz w:val="28"/>
          <w:lang w:val="uk-UA"/>
        </w:rPr>
      </w:pPr>
      <w:r w:rsidRPr="00A93CDB">
        <w:rPr>
          <w:iCs/>
          <w:color w:val="000000"/>
          <w:sz w:val="28"/>
          <w:szCs w:val="28"/>
          <w:lang w:val="uk-UA"/>
        </w:rPr>
        <w:t xml:space="preserve">4. Організувати </w:t>
      </w:r>
      <w:r w:rsidR="00415C38">
        <w:rPr>
          <w:iCs/>
          <w:color w:val="000000"/>
          <w:sz w:val="28"/>
          <w:szCs w:val="28"/>
          <w:lang w:val="uk-UA"/>
        </w:rPr>
        <w:t xml:space="preserve">проведення урочистих заходів, церемоній </w:t>
      </w:r>
      <w:r w:rsidRPr="00A93CDB">
        <w:rPr>
          <w:iCs/>
          <w:color w:val="000000"/>
          <w:sz w:val="28"/>
          <w:szCs w:val="28"/>
          <w:lang w:val="uk-UA"/>
        </w:rPr>
        <w:t xml:space="preserve">покладання </w:t>
      </w:r>
      <w:r w:rsidRPr="00415C38">
        <w:rPr>
          <w:iCs/>
          <w:color w:val="000000"/>
          <w:spacing w:val="-4"/>
          <w:sz w:val="28"/>
          <w:szCs w:val="28"/>
          <w:lang w:val="uk-UA"/>
        </w:rPr>
        <w:t>квітів до пам’ятників діячам Української Народної і Західно-Української Народ</w:t>
      </w:r>
      <w:r w:rsidR="00415C38" w:rsidRPr="00415C38">
        <w:rPr>
          <w:iCs/>
          <w:color w:val="000000"/>
          <w:spacing w:val="-4"/>
          <w:sz w:val="28"/>
          <w:szCs w:val="28"/>
          <w:lang w:val="uk-UA"/>
        </w:rPr>
        <w:softHyphen/>
      </w:r>
      <w:r w:rsidRPr="00A93CDB">
        <w:rPr>
          <w:iCs/>
          <w:color w:val="000000"/>
          <w:sz w:val="28"/>
          <w:szCs w:val="28"/>
          <w:lang w:val="uk-UA"/>
        </w:rPr>
        <w:t>ної Рес</w:t>
      </w:r>
      <w:r w:rsidR="00415C38">
        <w:rPr>
          <w:iCs/>
          <w:color w:val="000000"/>
          <w:sz w:val="28"/>
          <w:szCs w:val="28"/>
          <w:lang w:val="uk-UA"/>
        </w:rPr>
        <w:t>публіки, пам’ятних знаків, прис</w:t>
      </w:r>
      <w:r w:rsidRPr="00A93CDB">
        <w:rPr>
          <w:iCs/>
          <w:color w:val="000000"/>
          <w:sz w:val="28"/>
          <w:szCs w:val="28"/>
          <w:lang w:val="uk-UA"/>
        </w:rPr>
        <w:t>вячених</w:t>
      </w:r>
      <w:r w:rsidRPr="003E4004">
        <w:rPr>
          <w:iCs/>
          <w:color w:val="000000"/>
          <w:spacing w:val="-8"/>
          <w:sz w:val="28"/>
          <w:szCs w:val="28"/>
          <w:lang w:val="uk-UA"/>
        </w:rPr>
        <w:t xml:space="preserve"> подіям, учасникам національно-визвольної боротьби Українського народу</w:t>
      </w:r>
      <w:r>
        <w:rPr>
          <w:iCs/>
          <w:color w:val="000000"/>
          <w:spacing w:val="-4"/>
          <w:sz w:val="28"/>
          <w:lang w:val="uk-UA"/>
        </w:rPr>
        <w:t xml:space="preserve"> у ХХ столітті, боротьби за відстоювання конституційних засад демократії, за захист державного суверенітету і терито</w:t>
      </w:r>
      <w:r w:rsidR="00415C38">
        <w:rPr>
          <w:iCs/>
          <w:color w:val="000000"/>
          <w:spacing w:val="-4"/>
          <w:sz w:val="28"/>
          <w:lang w:val="uk-UA"/>
        </w:rPr>
        <w:softHyphen/>
      </w:r>
      <w:r>
        <w:rPr>
          <w:iCs/>
          <w:color w:val="000000"/>
          <w:spacing w:val="-4"/>
          <w:sz w:val="28"/>
          <w:lang w:val="uk-UA"/>
        </w:rPr>
        <w:t>ріальної цілісності України у 2014 році.</w:t>
      </w:r>
    </w:p>
    <w:p w:rsidR="003E4004" w:rsidRDefault="003E4004" w:rsidP="00520A48">
      <w:pPr>
        <w:pStyle w:val="BodyText"/>
        <w:spacing w:before="60"/>
        <w:ind w:left="4859"/>
        <w:jc w:val="both"/>
        <w:rPr>
          <w:color w:val="000000"/>
          <w:spacing w:val="-4"/>
        </w:rPr>
      </w:pPr>
      <w:r w:rsidRPr="00520A48">
        <w:rPr>
          <w:color w:val="000000"/>
          <w:spacing w:val="-6"/>
        </w:rPr>
        <w:t>Райдержадміністрації, виконавчі комітети місь</w:t>
      </w:r>
      <w:r w:rsidR="00520A48" w:rsidRPr="00520A48">
        <w:rPr>
          <w:color w:val="000000"/>
          <w:spacing w:val="-6"/>
        </w:rPr>
        <w:softHyphen/>
      </w:r>
      <w:r>
        <w:rPr>
          <w:color w:val="000000"/>
        </w:rPr>
        <w:t>ких (міст обласного значення) рад</w:t>
      </w:r>
    </w:p>
    <w:p w:rsidR="003E4004" w:rsidRDefault="003E4004" w:rsidP="00520A48">
      <w:pPr>
        <w:spacing w:before="60" w:after="240"/>
        <w:ind w:left="4860"/>
        <w:jc w:val="both"/>
        <w:rPr>
          <w:iCs/>
          <w:color w:val="000000"/>
          <w:sz w:val="28"/>
          <w:lang w:val="uk-UA"/>
        </w:rPr>
      </w:pPr>
      <w:r>
        <w:rPr>
          <w:color w:val="000000"/>
          <w:szCs w:val="26"/>
          <w:lang w:val="uk-UA"/>
        </w:rPr>
        <w:t>До 22 січня 2015 року</w:t>
      </w:r>
    </w:p>
    <w:p w:rsidR="003E4004" w:rsidRDefault="003E4004" w:rsidP="000154CA">
      <w:pPr>
        <w:spacing w:before="24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5. Забезпечити проведення у закладах освіти і культури </w:t>
      </w:r>
      <w:r w:rsidR="00946494">
        <w:rPr>
          <w:color w:val="000000"/>
          <w:sz w:val="28"/>
          <w:szCs w:val="28"/>
          <w:lang w:val="uk-UA"/>
        </w:rPr>
        <w:t xml:space="preserve">мистецьких, </w:t>
      </w:r>
      <w:r>
        <w:rPr>
          <w:color w:val="000000"/>
          <w:sz w:val="28"/>
          <w:szCs w:val="28"/>
          <w:lang w:val="uk-UA"/>
        </w:rPr>
        <w:t>інформаційно-просвітницьких і навчально-виховних заходів (науково-теоре</w:t>
      </w:r>
      <w:r w:rsidR="0094649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тичних конференцій, круглих столів), присвячених історії національно-визвольної боротьби початку ХХ століття в Україні, залучивши до участі у таких заходах, насам</w:t>
      </w:r>
      <w:r w:rsidR="00520A48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перед, учнівську та студентську молодь.</w:t>
      </w:r>
    </w:p>
    <w:p w:rsidR="003E4004" w:rsidRDefault="003E4004" w:rsidP="000154CA">
      <w:pPr>
        <w:spacing w:after="60"/>
        <w:ind w:left="4859"/>
        <w:jc w:val="both"/>
        <w:rPr>
          <w:color w:val="000000"/>
          <w:szCs w:val="26"/>
          <w:lang w:val="uk-UA"/>
        </w:rPr>
      </w:pPr>
      <w:r w:rsidRPr="00520A48">
        <w:rPr>
          <w:color w:val="000000"/>
          <w:spacing w:val="-4"/>
          <w:lang w:val="uk-UA"/>
        </w:rPr>
        <w:t>Департамент освіти і науки, управління куль</w:t>
      </w:r>
      <w:r w:rsidR="00520A48" w:rsidRPr="00520A48">
        <w:rPr>
          <w:color w:val="000000"/>
          <w:spacing w:val="-4"/>
          <w:lang w:val="uk-UA"/>
        </w:rPr>
        <w:softHyphen/>
      </w:r>
      <w:r w:rsidRPr="00520A48">
        <w:rPr>
          <w:color w:val="000000"/>
          <w:spacing w:val="-4"/>
          <w:lang w:val="uk-UA"/>
        </w:rPr>
        <w:t>тури, національностей та релігій облдержадмі</w:t>
      </w:r>
      <w:r w:rsidR="00520A48" w:rsidRPr="00520A48">
        <w:rPr>
          <w:color w:val="000000"/>
          <w:spacing w:val="-4"/>
          <w:lang w:val="uk-UA"/>
        </w:rPr>
        <w:softHyphen/>
      </w:r>
      <w:r>
        <w:rPr>
          <w:color w:val="000000"/>
          <w:szCs w:val="26"/>
          <w:lang w:val="uk-UA"/>
        </w:rPr>
        <w:t>ністрації</w:t>
      </w:r>
    </w:p>
    <w:p w:rsidR="003E4004" w:rsidRDefault="003E4004" w:rsidP="000154CA">
      <w:pPr>
        <w:tabs>
          <w:tab w:val="left" w:pos="4500"/>
        </w:tabs>
        <w:spacing w:after="200"/>
        <w:ind w:left="4859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Січень 2015 року</w:t>
      </w:r>
    </w:p>
    <w:p w:rsidR="003E4004" w:rsidRPr="00A93CDB" w:rsidRDefault="003E4004" w:rsidP="00A93CDB">
      <w:pPr>
        <w:pStyle w:val="BodyTextIndent2"/>
        <w:spacing w:after="0"/>
        <w:rPr>
          <w:color w:val="000000"/>
          <w:szCs w:val="28"/>
        </w:rPr>
      </w:pPr>
      <w:r>
        <w:rPr>
          <w:color w:val="000000"/>
        </w:rPr>
        <w:t xml:space="preserve">6. Організувати виставки </w:t>
      </w:r>
      <w:r>
        <w:rPr>
          <w:color w:val="000000"/>
          <w:szCs w:val="28"/>
        </w:rPr>
        <w:t>архівних документів та фотоматеріалів, присвя</w:t>
      </w:r>
      <w:r w:rsidR="00A93CDB">
        <w:rPr>
          <w:color w:val="000000"/>
          <w:szCs w:val="28"/>
        </w:rPr>
        <w:softHyphen/>
      </w:r>
      <w:r>
        <w:rPr>
          <w:color w:val="000000"/>
          <w:szCs w:val="28"/>
        </w:rPr>
        <w:t>чених знаковим подіям і визначним постатям Української революції 1917-</w:t>
      </w:r>
      <w:r w:rsidR="00A93CDB">
        <w:rPr>
          <w:color w:val="000000"/>
          <w:szCs w:val="28"/>
        </w:rPr>
        <w:t>1921 </w:t>
      </w:r>
      <w:r>
        <w:rPr>
          <w:color w:val="000000"/>
          <w:szCs w:val="28"/>
        </w:rPr>
        <w:t xml:space="preserve">років, </w:t>
      </w:r>
      <w:r>
        <w:rPr>
          <w:color w:val="000000"/>
        </w:rPr>
        <w:t>відкриття та оновлення існуючих тематичних експозицій з історії Української Народної Республіки і Західно-Української Народної Республіки.</w:t>
      </w:r>
    </w:p>
    <w:p w:rsidR="003E4004" w:rsidRDefault="003E4004" w:rsidP="000154CA">
      <w:pPr>
        <w:spacing w:before="60" w:after="60"/>
        <w:ind w:left="4859"/>
        <w:jc w:val="both"/>
        <w:rPr>
          <w:color w:val="000000"/>
          <w:szCs w:val="26"/>
          <w:lang w:val="uk-UA"/>
        </w:rPr>
      </w:pPr>
      <w:r w:rsidRPr="00520A48">
        <w:rPr>
          <w:color w:val="000000"/>
          <w:spacing w:val="-6"/>
          <w:lang w:val="uk-UA"/>
        </w:rPr>
        <w:t>Державний архів області, управління культури</w:t>
      </w:r>
      <w:r>
        <w:rPr>
          <w:color w:val="000000"/>
          <w:szCs w:val="26"/>
          <w:lang w:val="uk-UA"/>
        </w:rPr>
        <w:t xml:space="preserve">, </w:t>
      </w:r>
      <w:r w:rsidRPr="000154CA">
        <w:rPr>
          <w:color w:val="000000"/>
          <w:spacing w:val="-10"/>
          <w:lang w:val="uk-UA"/>
        </w:rPr>
        <w:t>національностей та релігій облдержадміністрації</w:t>
      </w:r>
    </w:p>
    <w:p w:rsidR="003E4004" w:rsidRDefault="003E4004" w:rsidP="000154CA">
      <w:pPr>
        <w:tabs>
          <w:tab w:val="left" w:pos="4500"/>
        </w:tabs>
        <w:spacing w:before="60" w:after="200"/>
        <w:ind w:left="4859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Січень 2015 року</w:t>
      </w:r>
    </w:p>
    <w:p w:rsidR="003E4004" w:rsidRDefault="00A93CDB" w:rsidP="000154CA">
      <w:pPr>
        <w:pStyle w:val="BodyTextIndent2"/>
        <w:spacing w:after="0"/>
        <w:rPr>
          <w:color w:val="000000"/>
        </w:rPr>
      </w:pPr>
      <w:r w:rsidRPr="00A93CDB">
        <w:rPr>
          <w:color w:val="000000"/>
        </w:rPr>
        <w:t>7</w:t>
      </w:r>
      <w:r w:rsidR="00520A48">
        <w:rPr>
          <w:color w:val="000000"/>
        </w:rPr>
        <w:t>. </w:t>
      </w:r>
      <w:r w:rsidR="000154CA">
        <w:rPr>
          <w:color w:val="000000"/>
        </w:rPr>
        <w:t>Сприяти реалізації громадських, зокрема молодіжних, ініціатив щодо відзначення Дня Соборності України, утвердження ідеї єдності держави та суспільства, виховання у громадян патріотизму.</w:t>
      </w:r>
    </w:p>
    <w:p w:rsidR="003E4004" w:rsidRDefault="000154CA" w:rsidP="000154CA">
      <w:pPr>
        <w:spacing w:before="60"/>
        <w:ind w:left="4859"/>
        <w:jc w:val="both"/>
        <w:rPr>
          <w:color w:val="000000"/>
          <w:szCs w:val="26"/>
          <w:lang w:val="uk-UA"/>
        </w:rPr>
      </w:pPr>
      <w:r w:rsidRPr="00520A48">
        <w:rPr>
          <w:color w:val="000000"/>
          <w:spacing w:val="-4"/>
          <w:lang w:val="uk-UA"/>
        </w:rPr>
        <w:t xml:space="preserve">Департамент освіти і науки, </w:t>
      </w:r>
      <w:r>
        <w:rPr>
          <w:color w:val="000000"/>
          <w:szCs w:val="26"/>
          <w:lang w:val="uk-UA"/>
        </w:rPr>
        <w:t>у</w:t>
      </w:r>
      <w:r w:rsidR="003E4004">
        <w:rPr>
          <w:color w:val="000000"/>
          <w:szCs w:val="26"/>
          <w:lang w:val="uk-UA"/>
        </w:rPr>
        <w:t xml:space="preserve">правління </w:t>
      </w:r>
      <w:r>
        <w:rPr>
          <w:color w:val="000000"/>
          <w:szCs w:val="26"/>
          <w:lang w:val="uk-UA"/>
        </w:rPr>
        <w:t>мо</w:t>
      </w:r>
      <w:r>
        <w:rPr>
          <w:color w:val="000000"/>
          <w:szCs w:val="26"/>
          <w:lang w:val="uk-UA"/>
        </w:rPr>
        <w:softHyphen/>
        <w:t>лоді та спорту</w:t>
      </w:r>
      <w:r w:rsidR="003E4004">
        <w:rPr>
          <w:color w:val="000000"/>
          <w:szCs w:val="26"/>
          <w:lang w:val="uk-UA"/>
        </w:rPr>
        <w:t>, інформаційної діяльності та комуні</w:t>
      </w:r>
      <w:r w:rsidR="00520A48">
        <w:rPr>
          <w:color w:val="000000"/>
          <w:szCs w:val="26"/>
          <w:lang w:val="uk-UA"/>
        </w:rPr>
        <w:softHyphen/>
      </w:r>
      <w:r w:rsidR="003E4004">
        <w:rPr>
          <w:color w:val="000000"/>
          <w:szCs w:val="26"/>
          <w:lang w:val="uk-UA"/>
        </w:rPr>
        <w:t>кацій з громадськістю облдержадмі</w:t>
      </w:r>
      <w:r>
        <w:rPr>
          <w:color w:val="000000"/>
          <w:szCs w:val="26"/>
          <w:lang w:val="uk-UA"/>
        </w:rPr>
        <w:softHyphen/>
      </w:r>
      <w:r w:rsidR="003E4004">
        <w:rPr>
          <w:color w:val="000000"/>
          <w:szCs w:val="26"/>
          <w:lang w:val="uk-UA"/>
        </w:rPr>
        <w:t>ністрації</w:t>
      </w:r>
    </w:p>
    <w:p w:rsidR="003E4004" w:rsidRDefault="000154CA" w:rsidP="000154CA">
      <w:pPr>
        <w:spacing w:before="60" w:after="200"/>
        <w:ind w:left="4859"/>
        <w:jc w:val="both"/>
        <w:rPr>
          <w:szCs w:val="26"/>
          <w:lang w:val="uk-UA"/>
        </w:rPr>
      </w:pPr>
      <w:r>
        <w:rPr>
          <w:szCs w:val="26"/>
          <w:lang w:val="uk-UA"/>
        </w:rPr>
        <w:t xml:space="preserve">Січень </w:t>
      </w:r>
      <w:r w:rsidR="003E4004">
        <w:rPr>
          <w:szCs w:val="26"/>
          <w:lang w:val="uk-UA"/>
        </w:rPr>
        <w:t>2015 року</w:t>
      </w:r>
    </w:p>
    <w:p w:rsidR="003E4004" w:rsidRDefault="00A93CDB" w:rsidP="000154CA">
      <w:pPr>
        <w:pStyle w:val="BodyTextIndent2"/>
        <w:spacing w:after="0"/>
        <w:rPr>
          <w:color w:val="000000"/>
        </w:rPr>
      </w:pPr>
      <w:r>
        <w:rPr>
          <w:color w:val="000000"/>
        </w:rPr>
        <w:t>8</w:t>
      </w:r>
      <w:r w:rsidR="003E4004">
        <w:rPr>
          <w:color w:val="000000"/>
        </w:rPr>
        <w:t>.</w:t>
      </w:r>
      <w:r w:rsidR="003E4004">
        <w:t> </w:t>
      </w:r>
      <w:r w:rsidR="000154CA">
        <w:t>Забезпечити</w:t>
      </w:r>
      <w:r w:rsidR="000154CA">
        <w:rPr>
          <w:color w:val="000000"/>
        </w:rPr>
        <w:t xml:space="preserve"> </w:t>
      </w:r>
      <w:r w:rsidR="003E4004">
        <w:rPr>
          <w:color w:val="000000"/>
        </w:rPr>
        <w:t>широк</w:t>
      </w:r>
      <w:r w:rsidR="000154CA">
        <w:rPr>
          <w:color w:val="000000"/>
        </w:rPr>
        <w:t xml:space="preserve">е </w:t>
      </w:r>
      <w:r w:rsidR="003E4004">
        <w:rPr>
          <w:color w:val="000000"/>
        </w:rPr>
        <w:t>висвітленн</w:t>
      </w:r>
      <w:r w:rsidR="000154CA">
        <w:rPr>
          <w:color w:val="000000"/>
        </w:rPr>
        <w:t>я</w:t>
      </w:r>
      <w:r w:rsidR="003E4004">
        <w:rPr>
          <w:color w:val="000000"/>
        </w:rPr>
        <w:t xml:space="preserve"> у засобах масової інформації заходів з відзначення в області Дня Соборності України, організації відпо</w:t>
      </w:r>
      <w:r w:rsidR="003E4004">
        <w:rPr>
          <w:color w:val="000000"/>
          <w:spacing w:val="-4"/>
        </w:rPr>
        <w:t>відних тематичних виступів науковців, лідерів громадсько-політичних об’єд</w:t>
      </w:r>
      <w:r w:rsidR="003E4004">
        <w:rPr>
          <w:color w:val="000000"/>
        </w:rPr>
        <w:t>нань, депу</w:t>
      </w:r>
      <w:r w:rsidR="00520A48">
        <w:rPr>
          <w:color w:val="000000"/>
        </w:rPr>
        <w:softHyphen/>
      </w:r>
      <w:r w:rsidR="003E4004">
        <w:rPr>
          <w:color w:val="000000"/>
        </w:rPr>
        <w:t>татів місцевих рад.</w:t>
      </w:r>
    </w:p>
    <w:p w:rsidR="003E4004" w:rsidRDefault="003E4004" w:rsidP="000154CA">
      <w:pPr>
        <w:tabs>
          <w:tab w:val="left" w:pos="4500"/>
        </w:tabs>
        <w:spacing w:after="60"/>
        <w:ind w:left="4859"/>
        <w:jc w:val="both"/>
        <w:rPr>
          <w:color w:val="000000"/>
          <w:szCs w:val="26"/>
          <w:lang w:val="uk-UA"/>
        </w:rPr>
      </w:pPr>
      <w:r w:rsidRPr="00520A48">
        <w:rPr>
          <w:color w:val="000000"/>
          <w:spacing w:val="-6"/>
          <w:lang w:val="uk-UA"/>
        </w:rPr>
        <w:t>Управління інформаційної діяльно</w:t>
      </w:r>
      <w:r w:rsidR="00520A48" w:rsidRPr="00520A48">
        <w:rPr>
          <w:color w:val="000000"/>
          <w:spacing w:val="-6"/>
          <w:lang w:val="uk-UA"/>
        </w:rPr>
        <w:t>сті та кому</w:t>
      </w:r>
      <w:r w:rsidR="00520A48" w:rsidRPr="00520A48">
        <w:rPr>
          <w:color w:val="000000"/>
          <w:spacing w:val="-6"/>
          <w:lang w:val="uk-UA"/>
        </w:rPr>
        <w:softHyphen/>
      </w:r>
      <w:r w:rsidR="00520A48">
        <w:rPr>
          <w:color w:val="000000"/>
          <w:szCs w:val="26"/>
          <w:lang w:val="uk-UA"/>
        </w:rPr>
        <w:t>ні</w:t>
      </w:r>
      <w:r>
        <w:rPr>
          <w:color w:val="000000"/>
          <w:szCs w:val="26"/>
          <w:lang w:val="uk-UA"/>
        </w:rPr>
        <w:t>кацій з громадськістю облдержадміністра</w:t>
      </w:r>
      <w:r w:rsidR="00520A48">
        <w:rPr>
          <w:color w:val="000000"/>
          <w:szCs w:val="26"/>
          <w:lang w:val="uk-UA"/>
        </w:rPr>
        <w:softHyphen/>
      </w:r>
      <w:r w:rsidRPr="00520A48">
        <w:rPr>
          <w:color w:val="000000"/>
          <w:spacing w:val="-6"/>
          <w:lang w:val="uk-UA"/>
        </w:rPr>
        <w:t>ції</w:t>
      </w:r>
      <w:r w:rsidRPr="00520A48">
        <w:rPr>
          <w:iCs/>
          <w:color w:val="000000"/>
          <w:spacing w:val="-6"/>
          <w:lang w:val="uk-UA"/>
        </w:rPr>
        <w:t>, р</w:t>
      </w:r>
      <w:r w:rsidR="00520A48">
        <w:rPr>
          <w:color w:val="000000"/>
          <w:spacing w:val="-6"/>
          <w:lang w:val="uk-UA"/>
        </w:rPr>
        <w:t>айдержадміністрації, вико</w:t>
      </w:r>
      <w:r w:rsidRPr="00520A48">
        <w:rPr>
          <w:color w:val="000000"/>
          <w:spacing w:val="-6"/>
          <w:lang w:val="uk-UA"/>
        </w:rPr>
        <w:t>навчі комітети</w:t>
      </w:r>
      <w:r w:rsidR="00520A48">
        <w:rPr>
          <w:color w:val="000000"/>
          <w:szCs w:val="26"/>
          <w:lang w:val="uk-UA"/>
        </w:rPr>
        <w:t xml:space="preserve"> міських (міст обласного значен</w:t>
      </w:r>
      <w:r>
        <w:rPr>
          <w:color w:val="000000"/>
          <w:szCs w:val="26"/>
          <w:lang w:val="uk-UA"/>
        </w:rPr>
        <w:t>ня) рад</w:t>
      </w:r>
    </w:p>
    <w:p w:rsidR="003E4004" w:rsidRDefault="003E4004" w:rsidP="000154CA">
      <w:pPr>
        <w:tabs>
          <w:tab w:val="left" w:pos="4500"/>
        </w:tabs>
        <w:spacing w:after="200"/>
        <w:ind w:left="4859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Січень 2015 року</w:t>
      </w:r>
    </w:p>
    <w:p w:rsidR="003E4004" w:rsidRDefault="00A93CDB" w:rsidP="000154C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3E4004">
        <w:rPr>
          <w:color w:val="000000"/>
          <w:sz w:val="28"/>
          <w:szCs w:val="28"/>
          <w:lang w:val="uk-UA"/>
        </w:rPr>
        <w:t xml:space="preserve">. Забезпечити в місцях проведення заходів </w:t>
      </w:r>
      <w:r w:rsidR="00415C38">
        <w:rPr>
          <w:color w:val="000000"/>
          <w:sz w:val="28"/>
          <w:szCs w:val="28"/>
          <w:lang w:val="uk-UA"/>
        </w:rPr>
        <w:t>з нагоди відзначення</w:t>
      </w:r>
      <w:r w:rsidR="003E4004">
        <w:rPr>
          <w:color w:val="000000"/>
          <w:sz w:val="28"/>
          <w:szCs w:val="28"/>
          <w:lang w:val="uk-UA"/>
        </w:rPr>
        <w:t xml:space="preserve"> в області Дня Соборності України охорону громадськог</w:t>
      </w:r>
      <w:r w:rsidR="00415C38">
        <w:rPr>
          <w:color w:val="000000"/>
          <w:sz w:val="28"/>
          <w:szCs w:val="28"/>
          <w:lang w:val="uk-UA"/>
        </w:rPr>
        <w:t>о порядку, дотримання вимог без</w:t>
      </w:r>
      <w:r w:rsidR="003E4004">
        <w:rPr>
          <w:color w:val="000000"/>
          <w:sz w:val="28"/>
          <w:szCs w:val="28"/>
          <w:lang w:val="uk-UA"/>
        </w:rPr>
        <w:t>пеки дорожнього руху та належне медичне супроводження.</w:t>
      </w:r>
    </w:p>
    <w:p w:rsidR="003E4004" w:rsidRDefault="003E4004" w:rsidP="000154CA">
      <w:pPr>
        <w:spacing w:before="60" w:after="60"/>
        <w:ind w:left="4859"/>
        <w:jc w:val="both"/>
        <w:rPr>
          <w:color w:val="000000"/>
          <w:lang w:val="uk-UA"/>
        </w:rPr>
      </w:pPr>
      <w:r>
        <w:rPr>
          <w:iCs/>
          <w:color w:val="000000"/>
          <w:lang w:val="uk-UA"/>
        </w:rPr>
        <w:t>Управління МВС України в області, Депар</w:t>
      </w:r>
      <w:r w:rsidR="00DA46CE">
        <w:rPr>
          <w:iCs/>
          <w:color w:val="000000"/>
          <w:lang w:val="uk-UA"/>
        </w:rPr>
        <w:softHyphen/>
      </w:r>
      <w:r>
        <w:rPr>
          <w:iCs/>
          <w:color w:val="000000"/>
          <w:lang w:val="uk-UA"/>
        </w:rPr>
        <w:t>т</w:t>
      </w:r>
      <w:r w:rsidRPr="00DA46CE">
        <w:rPr>
          <w:iCs/>
          <w:color w:val="000000"/>
          <w:spacing w:val="-6"/>
          <w:lang w:val="uk-UA"/>
        </w:rPr>
        <w:t>амент охорони здоров’я облдержадміністрації,</w:t>
      </w:r>
      <w:r>
        <w:rPr>
          <w:iCs/>
          <w:color w:val="000000"/>
          <w:spacing w:val="-4"/>
          <w:lang w:val="uk-UA"/>
        </w:rPr>
        <w:t xml:space="preserve"> </w:t>
      </w:r>
      <w:r w:rsidRPr="00DA46CE">
        <w:rPr>
          <w:iCs/>
          <w:color w:val="000000"/>
          <w:spacing w:val="-6"/>
          <w:lang w:val="uk-UA"/>
        </w:rPr>
        <w:t>р</w:t>
      </w:r>
      <w:r w:rsidRPr="00DA46CE">
        <w:rPr>
          <w:color w:val="000000"/>
          <w:spacing w:val="-6"/>
          <w:lang w:val="uk-UA"/>
        </w:rPr>
        <w:t>айдержадміністрації, виконавчі комітети місь</w:t>
      </w:r>
      <w:r w:rsidR="00DA46CE" w:rsidRPr="00DA46CE">
        <w:rPr>
          <w:color w:val="000000"/>
          <w:spacing w:val="-6"/>
          <w:lang w:val="uk-UA"/>
        </w:rPr>
        <w:softHyphen/>
      </w:r>
      <w:r w:rsidR="00DA46CE">
        <w:rPr>
          <w:color w:val="000000"/>
          <w:lang w:val="uk-UA"/>
        </w:rPr>
        <w:t>ких (міст об</w:t>
      </w:r>
      <w:r>
        <w:rPr>
          <w:color w:val="000000"/>
          <w:lang w:val="uk-UA"/>
        </w:rPr>
        <w:t>ласного значення) рад</w:t>
      </w:r>
    </w:p>
    <w:p w:rsidR="003E4004" w:rsidRDefault="003E4004" w:rsidP="000154CA">
      <w:pPr>
        <w:ind w:left="4859"/>
        <w:jc w:val="both"/>
        <w:rPr>
          <w:iCs/>
          <w:color w:val="000000"/>
          <w:lang w:val="uk-UA"/>
        </w:rPr>
      </w:pPr>
      <w:r>
        <w:rPr>
          <w:color w:val="000000"/>
          <w:lang w:val="uk-UA"/>
        </w:rPr>
        <w:t>Січень 2015 року</w:t>
      </w:r>
    </w:p>
    <w:p w:rsidR="003E4004" w:rsidRPr="000154CA" w:rsidRDefault="003E4004" w:rsidP="003E4004">
      <w:pPr>
        <w:jc w:val="both"/>
        <w:rPr>
          <w:sz w:val="22"/>
          <w:szCs w:val="22"/>
          <w:lang w:val="uk-UA"/>
        </w:rPr>
      </w:pPr>
    </w:p>
    <w:p w:rsidR="003E4004" w:rsidRPr="000154CA" w:rsidRDefault="003E4004" w:rsidP="003E4004">
      <w:pPr>
        <w:jc w:val="both"/>
        <w:rPr>
          <w:sz w:val="22"/>
          <w:szCs w:val="22"/>
          <w:lang w:val="uk-UA"/>
        </w:rPr>
      </w:pPr>
    </w:p>
    <w:p w:rsidR="003E4004" w:rsidRDefault="003E4004" w:rsidP="00DA46CE">
      <w:pPr>
        <w:pStyle w:val="BodyTextIndent2"/>
        <w:spacing w:after="0"/>
        <w:ind w:firstLine="0"/>
        <w:rPr>
          <w:szCs w:val="24"/>
        </w:rPr>
      </w:pPr>
      <w:r>
        <w:rPr>
          <w:szCs w:val="24"/>
        </w:rPr>
        <w:t xml:space="preserve">Заступник голови </w:t>
      </w:r>
    </w:p>
    <w:p w:rsidR="004B70E7" w:rsidRPr="000154CA" w:rsidRDefault="003E4004" w:rsidP="000154CA">
      <w:pPr>
        <w:pStyle w:val="BodyTextIndent2"/>
        <w:ind w:firstLine="0"/>
        <w:rPr>
          <w:szCs w:val="24"/>
        </w:rPr>
      </w:pPr>
      <w:r>
        <w:t>адміністрації</w:t>
      </w:r>
      <w:r w:rsidR="00DA46CE">
        <w:tab/>
      </w:r>
      <w:r w:rsidR="00DA46CE">
        <w:tab/>
      </w:r>
      <w:r w:rsidR="00DA46CE">
        <w:tab/>
      </w:r>
      <w:r w:rsidR="00DA46CE">
        <w:tab/>
      </w:r>
      <w:r w:rsidR="00DA46CE">
        <w:tab/>
      </w:r>
      <w:r w:rsidR="00DA46CE">
        <w:tab/>
      </w:r>
      <w:r w:rsidR="00DA46CE">
        <w:tab/>
      </w:r>
      <w:r w:rsidR="00DA46CE">
        <w:tab/>
        <w:t xml:space="preserve">        </w:t>
      </w:r>
      <w:r w:rsidR="000154CA">
        <w:t>В</w:t>
      </w:r>
      <w:r w:rsidR="00DA46CE">
        <w:t>.</w:t>
      </w:r>
      <w:r w:rsidR="000154CA">
        <w:t>Кальніченко</w:t>
      </w:r>
    </w:p>
    <w:sectPr w:rsidR="004B70E7" w:rsidRPr="000154CA" w:rsidSect="00520A48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6C" w:rsidRDefault="00734B6C">
      <w:r>
        <w:separator/>
      </w:r>
    </w:p>
  </w:endnote>
  <w:endnote w:type="continuationSeparator" w:id="0">
    <w:p w:rsidR="00734B6C" w:rsidRDefault="0073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6C" w:rsidRDefault="00734B6C">
      <w:r>
        <w:separator/>
      </w:r>
    </w:p>
  </w:footnote>
  <w:footnote w:type="continuationSeparator" w:id="0">
    <w:p w:rsidR="00734B6C" w:rsidRDefault="0073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48" w:rsidRDefault="00520A48" w:rsidP="009B2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A48" w:rsidRDefault="00520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48" w:rsidRDefault="00520A48" w:rsidP="009B2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930">
      <w:rPr>
        <w:rStyle w:val="PageNumber"/>
        <w:noProof/>
      </w:rPr>
      <w:t>2</w:t>
    </w:r>
    <w:r>
      <w:rPr>
        <w:rStyle w:val="PageNumber"/>
      </w:rPr>
      <w:fldChar w:fldCharType="end"/>
    </w:r>
  </w:p>
  <w:p w:rsidR="00520A48" w:rsidRDefault="00520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04"/>
    <w:rsid w:val="000154CA"/>
    <w:rsid w:val="000E7666"/>
    <w:rsid w:val="001E733E"/>
    <w:rsid w:val="002C0ACC"/>
    <w:rsid w:val="002C1C63"/>
    <w:rsid w:val="002D28CD"/>
    <w:rsid w:val="003E4004"/>
    <w:rsid w:val="00410930"/>
    <w:rsid w:val="00415C38"/>
    <w:rsid w:val="0049778D"/>
    <w:rsid w:val="004A0EF6"/>
    <w:rsid w:val="004B70E7"/>
    <w:rsid w:val="00520A48"/>
    <w:rsid w:val="00734B6C"/>
    <w:rsid w:val="0078641B"/>
    <w:rsid w:val="00946494"/>
    <w:rsid w:val="009B26FB"/>
    <w:rsid w:val="009D03C2"/>
    <w:rsid w:val="00A37E4F"/>
    <w:rsid w:val="00A93CDB"/>
    <w:rsid w:val="00D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04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3E4004"/>
    <w:pPr>
      <w:keepNext/>
      <w:jc w:val="center"/>
      <w:outlineLvl w:val="2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E4004"/>
    <w:pPr>
      <w:spacing w:after="120"/>
    </w:pPr>
    <w:rPr>
      <w:lang w:val="uk-UA"/>
    </w:rPr>
  </w:style>
  <w:style w:type="paragraph" w:styleId="BodyTextIndent2">
    <w:name w:val="Body Text Indent 2"/>
    <w:basedOn w:val="Normal"/>
    <w:rsid w:val="003E4004"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Header">
    <w:name w:val="header"/>
    <w:basedOn w:val="Normal"/>
    <w:rsid w:val="00520A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0A48"/>
  </w:style>
  <w:style w:type="paragraph" w:styleId="BalloonText">
    <w:name w:val="Balloon Text"/>
    <w:basedOn w:val="Normal"/>
    <w:semiHidden/>
    <w:rsid w:val="00DA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004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3E4004"/>
    <w:pPr>
      <w:keepNext/>
      <w:jc w:val="center"/>
      <w:outlineLvl w:val="2"/>
    </w:pPr>
    <w:rPr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E4004"/>
    <w:pPr>
      <w:spacing w:after="120"/>
    </w:pPr>
    <w:rPr>
      <w:lang w:val="uk-UA"/>
    </w:rPr>
  </w:style>
  <w:style w:type="paragraph" w:styleId="BodyTextIndent2">
    <w:name w:val="Body Text Indent 2"/>
    <w:basedOn w:val="Normal"/>
    <w:rsid w:val="003E4004"/>
    <w:pPr>
      <w:spacing w:after="120"/>
      <w:ind w:firstLine="709"/>
      <w:jc w:val="both"/>
    </w:pPr>
    <w:rPr>
      <w:sz w:val="28"/>
      <w:szCs w:val="26"/>
      <w:lang w:val="uk-UA"/>
    </w:rPr>
  </w:style>
  <w:style w:type="paragraph" w:styleId="Header">
    <w:name w:val="header"/>
    <w:basedOn w:val="Normal"/>
    <w:rsid w:val="00520A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0A48"/>
  </w:style>
  <w:style w:type="paragraph" w:styleId="BalloonText">
    <w:name w:val="Balloon Text"/>
    <w:basedOn w:val="Normal"/>
    <w:semiHidden/>
    <w:rsid w:val="00DA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2015-01-14T13:43:00Z</cp:lastPrinted>
  <dcterms:created xsi:type="dcterms:W3CDTF">2015-01-21T12:56:00Z</dcterms:created>
  <dcterms:modified xsi:type="dcterms:W3CDTF">2015-01-21T12:56:00Z</dcterms:modified>
</cp:coreProperties>
</file>