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C3" w:rsidRDefault="005831EA" w:rsidP="000F46A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5FC3" w:rsidRDefault="00445FC3" w:rsidP="00445FC3">
      <w:pPr>
        <w:rPr>
          <w:sz w:val="20"/>
          <w:szCs w:val="20"/>
          <w:lang w:val="uk-UA"/>
        </w:rPr>
      </w:pPr>
    </w:p>
    <w:p w:rsidR="00445FC3" w:rsidRDefault="00445FC3" w:rsidP="00445FC3">
      <w:pPr>
        <w:rPr>
          <w:sz w:val="20"/>
          <w:szCs w:val="20"/>
          <w:lang w:val="uk-UA"/>
        </w:rPr>
      </w:pPr>
    </w:p>
    <w:p w:rsidR="00445FC3" w:rsidRPr="00746902" w:rsidRDefault="00445FC3" w:rsidP="00445FC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445FC3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5FC3" w:rsidRPr="00246990" w:rsidRDefault="00445FC3" w:rsidP="00445FC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445FC3">
              <w:rPr>
                <w:sz w:val="28"/>
                <w:szCs w:val="28"/>
                <w:lang w:val="uk-UA"/>
              </w:rPr>
              <w:t>Про припинення договору оренди земельної ділянки</w:t>
            </w:r>
          </w:p>
        </w:tc>
      </w:tr>
    </w:tbl>
    <w:p w:rsidR="00445FC3" w:rsidRPr="00246990" w:rsidRDefault="00445FC3" w:rsidP="00445FC3">
      <w:pPr>
        <w:jc w:val="both"/>
        <w:rPr>
          <w:sz w:val="28"/>
          <w:szCs w:val="28"/>
          <w:lang w:val="uk-UA"/>
        </w:rPr>
      </w:pPr>
    </w:p>
    <w:p w:rsidR="00445FC3" w:rsidRPr="00246990" w:rsidRDefault="00445FC3" w:rsidP="00445FC3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445FC3" w:rsidRPr="00445FC3" w:rsidRDefault="00445FC3" w:rsidP="00445FC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5FC3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445FC3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445FC3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445FC3">
        <w:rPr>
          <w:sz w:val="28"/>
          <w:szCs w:val="28"/>
          <w:lang w:val="uk-UA"/>
        </w:rPr>
        <w:t xml:space="preserve">, статей 17, 120, </w:t>
      </w:r>
      <w:r>
        <w:rPr>
          <w:sz w:val="28"/>
          <w:szCs w:val="28"/>
          <w:lang w:val="uk-UA"/>
        </w:rPr>
        <w:t xml:space="preserve">122, 141 </w:t>
      </w:r>
      <w:r w:rsidRPr="00445FC3">
        <w:rPr>
          <w:sz w:val="28"/>
          <w:szCs w:val="28"/>
          <w:lang w:val="uk-UA"/>
        </w:rPr>
        <w:t xml:space="preserve">Земельного кодексу України, статті 31, 32 Закону України </w:t>
      </w:r>
      <w:r>
        <w:rPr>
          <w:sz w:val="28"/>
          <w:szCs w:val="28"/>
          <w:lang w:val="uk-UA"/>
        </w:rPr>
        <w:t>“</w:t>
      </w:r>
      <w:r w:rsidRPr="00445FC3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445FC3">
        <w:rPr>
          <w:sz w:val="28"/>
          <w:szCs w:val="28"/>
          <w:lang w:val="uk-UA"/>
        </w:rPr>
        <w:t xml:space="preserve">, розглянувши клопотання </w:t>
      </w:r>
      <w:r w:rsidRPr="00445FC3">
        <w:rPr>
          <w:bCs/>
          <w:sz w:val="28"/>
          <w:szCs w:val="28"/>
          <w:lang w:val="uk-UA"/>
        </w:rPr>
        <w:t xml:space="preserve">ПМВКП </w:t>
      </w:r>
      <w:r>
        <w:rPr>
          <w:bCs/>
          <w:sz w:val="28"/>
          <w:szCs w:val="28"/>
          <w:lang w:val="uk-UA"/>
        </w:rPr>
        <w:t>“ЛАН”</w:t>
      </w:r>
      <w:r w:rsidRPr="00445FC3">
        <w:rPr>
          <w:bCs/>
          <w:sz w:val="28"/>
          <w:szCs w:val="28"/>
          <w:lang w:val="uk-UA"/>
        </w:rPr>
        <w:t xml:space="preserve"> </w:t>
      </w:r>
      <w:r w:rsidRPr="00445FC3">
        <w:rPr>
          <w:sz w:val="28"/>
          <w:szCs w:val="28"/>
          <w:lang w:val="uk-UA"/>
        </w:rPr>
        <w:t>та подані матеріали:</w:t>
      </w:r>
    </w:p>
    <w:p w:rsidR="00445FC3" w:rsidRPr="00445FC3" w:rsidRDefault="00445FC3" w:rsidP="00445FC3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45FC3">
        <w:rPr>
          <w:sz w:val="28"/>
          <w:szCs w:val="28"/>
          <w:lang w:val="uk-UA"/>
        </w:rPr>
        <w:t xml:space="preserve">Припинити шляхом розірвання за </w:t>
      </w:r>
      <w:r>
        <w:rPr>
          <w:sz w:val="28"/>
          <w:szCs w:val="28"/>
          <w:lang w:val="uk-UA"/>
        </w:rPr>
        <w:t>взаємною згодою</w:t>
      </w:r>
      <w:r w:rsidRPr="00445FC3">
        <w:rPr>
          <w:sz w:val="28"/>
          <w:szCs w:val="28"/>
          <w:lang w:val="uk-UA"/>
        </w:rPr>
        <w:t xml:space="preserve"> сторін дію дого</w:t>
      </w:r>
      <w:r>
        <w:rPr>
          <w:sz w:val="28"/>
          <w:szCs w:val="28"/>
          <w:lang w:val="uk-UA"/>
        </w:rPr>
        <w:softHyphen/>
      </w:r>
      <w:r w:rsidRPr="00445FC3">
        <w:rPr>
          <w:sz w:val="28"/>
          <w:szCs w:val="28"/>
          <w:lang w:val="uk-UA"/>
        </w:rPr>
        <w:t xml:space="preserve">вору оренди землі від 13.02.2008 року, укладеного між </w:t>
      </w:r>
      <w:proofErr w:type="spellStart"/>
      <w:r w:rsidRPr="00445FC3">
        <w:rPr>
          <w:sz w:val="28"/>
          <w:szCs w:val="28"/>
          <w:lang w:val="uk-UA"/>
        </w:rPr>
        <w:t>Старокостянтинівською</w:t>
      </w:r>
      <w:proofErr w:type="spellEnd"/>
      <w:r w:rsidRPr="00445FC3">
        <w:rPr>
          <w:sz w:val="28"/>
          <w:szCs w:val="28"/>
          <w:lang w:val="uk-UA"/>
        </w:rPr>
        <w:t xml:space="preserve"> районною державною адміністрацією та приватним малим виробничим </w:t>
      </w:r>
      <w:r w:rsidRPr="00847FF5">
        <w:rPr>
          <w:spacing w:val="-6"/>
          <w:sz w:val="28"/>
          <w:szCs w:val="28"/>
          <w:lang w:val="uk-UA"/>
        </w:rPr>
        <w:t>комер</w:t>
      </w:r>
      <w:r w:rsidRPr="00847FF5">
        <w:rPr>
          <w:spacing w:val="-6"/>
          <w:sz w:val="28"/>
          <w:szCs w:val="28"/>
          <w:lang w:val="uk-UA"/>
        </w:rPr>
        <w:softHyphen/>
        <w:t xml:space="preserve">ційним підприємством “ЛАН”, зареєстрованого </w:t>
      </w:r>
      <w:r w:rsidR="00847FF5" w:rsidRPr="00847FF5">
        <w:rPr>
          <w:spacing w:val="-6"/>
          <w:sz w:val="28"/>
          <w:szCs w:val="28"/>
          <w:lang w:val="uk-UA"/>
        </w:rPr>
        <w:t>у</w:t>
      </w:r>
      <w:r w:rsidRPr="00847FF5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847FF5">
        <w:rPr>
          <w:spacing w:val="-6"/>
          <w:sz w:val="28"/>
          <w:szCs w:val="28"/>
          <w:lang w:val="uk-UA"/>
        </w:rPr>
        <w:t>Старокостянтинівському</w:t>
      </w:r>
      <w:proofErr w:type="spellEnd"/>
      <w:r w:rsidRPr="00847FF5">
        <w:rPr>
          <w:spacing w:val="-6"/>
          <w:sz w:val="28"/>
          <w:szCs w:val="28"/>
          <w:lang w:val="uk-UA"/>
        </w:rPr>
        <w:t xml:space="preserve"> район</w:t>
      </w:r>
      <w:r w:rsidR="00847FF5" w:rsidRPr="00847FF5">
        <w:rPr>
          <w:spacing w:val="-6"/>
          <w:sz w:val="28"/>
          <w:szCs w:val="28"/>
          <w:lang w:val="uk-UA"/>
        </w:rPr>
        <w:softHyphen/>
      </w:r>
      <w:r w:rsidRPr="00847FF5">
        <w:rPr>
          <w:spacing w:val="-6"/>
          <w:sz w:val="28"/>
          <w:szCs w:val="28"/>
          <w:lang w:val="uk-UA"/>
        </w:rPr>
        <w:t>ному центрі</w:t>
      </w:r>
      <w:r w:rsidR="00847FF5" w:rsidRPr="00847FF5">
        <w:rPr>
          <w:spacing w:val="-6"/>
          <w:sz w:val="28"/>
          <w:szCs w:val="28"/>
          <w:lang w:val="uk-UA"/>
        </w:rPr>
        <w:t xml:space="preserve"> державного земельного кадастру</w:t>
      </w:r>
      <w:r w:rsidRPr="00847FF5">
        <w:rPr>
          <w:spacing w:val="-6"/>
          <w:sz w:val="28"/>
          <w:szCs w:val="28"/>
          <w:lang w:val="uk-UA"/>
        </w:rPr>
        <w:t xml:space="preserve"> 25.02.2008 року </w:t>
      </w:r>
      <w:r w:rsidR="00847FF5" w:rsidRPr="00847FF5">
        <w:rPr>
          <w:spacing w:val="-6"/>
          <w:sz w:val="28"/>
          <w:szCs w:val="28"/>
          <w:lang w:val="uk-UA"/>
        </w:rPr>
        <w:t>за № 040874700075</w:t>
      </w:r>
      <w:r w:rsidR="00847FF5" w:rsidRPr="00445FC3">
        <w:rPr>
          <w:sz w:val="28"/>
          <w:szCs w:val="28"/>
          <w:lang w:val="uk-UA"/>
        </w:rPr>
        <w:t xml:space="preserve"> </w:t>
      </w:r>
      <w:r w:rsidRPr="00445FC3">
        <w:rPr>
          <w:spacing w:val="-4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900 га"/>
        </w:smartTagPr>
        <w:r w:rsidRPr="00445FC3">
          <w:rPr>
            <w:spacing w:val="-4"/>
            <w:sz w:val="28"/>
            <w:szCs w:val="28"/>
            <w:lang w:val="uk-UA"/>
          </w:rPr>
          <w:t>0,0900 га</w:t>
        </w:r>
      </w:smartTag>
      <w:r w:rsidRPr="00445FC3">
        <w:rPr>
          <w:spacing w:val="-4"/>
          <w:sz w:val="28"/>
          <w:szCs w:val="28"/>
          <w:lang w:val="uk-UA"/>
        </w:rPr>
        <w:t xml:space="preserve"> (кадастровий номер 6824286400:04:016:0080).</w:t>
      </w:r>
    </w:p>
    <w:p w:rsidR="00445FC3" w:rsidRPr="00445FC3" w:rsidRDefault="00445FC3" w:rsidP="00445FC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45FC3">
        <w:rPr>
          <w:sz w:val="28"/>
          <w:szCs w:val="28"/>
          <w:lang w:val="uk-UA"/>
        </w:rPr>
        <w:t xml:space="preserve">Старокостянтинівській районній державній адміністрації забезпечити </w:t>
      </w:r>
      <w:r w:rsidRPr="00445FC3">
        <w:rPr>
          <w:sz w:val="28"/>
          <w:szCs w:val="28"/>
          <w:lang w:val="uk-UA" w:eastAsia="en-US"/>
        </w:rPr>
        <w:t>в установленому порядку укладання угоди про припинення права користу</w:t>
      </w:r>
      <w:r>
        <w:rPr>
          <w:sz w:val="28"/>
          <w:szCs w:val="28"/>
          <w:lang w:val="uk-UA" w:eastAsia="en-US"/>
        </w:rPr>
        <w:softHyphen/>
      </w:r>
      <w:r w:rsidRPr="00445FC3">
        <w:rPr>
          <w:sz w:val="28"/>
          <w:szCs w:val="28"/>
          <w:lang w:val="uk-UA" w:eastAsia="en-US"/>
        </w:rPr>
        <w:t>вання та</w:t>
      </w:r>
      <w:r w:rsidRPr="00445FC3">
        <w:rPr>
          <w:sz w:val="28"/>
          <w:szCs w:val="28"/>
          <w:lang w:val="uk-UA"/>
        </w:rPr>
        <w:t xml:space="preserve"> державну реєстрацію припинення договору оренди, зазначеного </w:t>
      </w:r>
      <w:r>
        <w:rPr>
          <w:sz w:val="28"/>
          <w:szCs w:val="28"/>
          <w:lang w:val="uk-UA"/>
        </w:rPr>
        <w:t>у</w:t>
      </w:r>
      <w:r w:rsidRPr="00445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 </w:t>
      </w:r>
      <w:r w:rsidRPr="00445FC3">
        <w:rPr>
          <w:sz w:val="28"/>
          <w:szCs w:val="28"/>
          <w:lang w:val="uk-UA"/>
        </w:rPr>
        <w:t>1 цього розпорядження</w:t>
      </w:r>
      <w:r w:rsidRPr="00445FC3">
        <w:rPr>
          <w:bCs/>
          <w:sz w:val="28"/>
          <w:szCs w:val="28"/>
          <w:lang w:val="uk-UA"/>
        </w:rPr>
        <w:t>.</w:t>
      </w:r>
    </w:p>
    <w:p w:rsidR="00445FC3" w:rsidRPr="00445FC3" w:rsidRDefault="00445FC3" w:rsidP="00445FC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45FC3">
        <w:rPr>
          <w:sz w:val="28"/>
          <w:szCs w:val="28"/>
          <w:lang w:val="uk-UA"/>
        </w:rPr>
        <w:t xml:space="preserve">Відділу </w:t>
      </w:r>
      <w:proofErr w:type="spellStart"/>
      <w:r w:rsidRPr="00445FC3">
        <w:rPr>
          <w:sz w:val="28"/>
          <w:szCs w:val="28"/>
          <w:lang w:val="uk-UA"/>
        </w:rPr>
        <w:t>Держземагентства</w:t>
      </w:r>
      <w:proofErr w:type="spellEnd"/>
      <w:r w:rsidRPr="00445FC3">
        <w:rPr>
          <w:sz w:val="28"/>
          <w:szCs w:val="28"/>
          <w:lang w:val="uk-UA"/>
        </w:rPr>
        <w:t xml:space="preserve"> у </w:t>
      </w:r>
      <w:proofErr w:type="spellStart"/>
      <w:r w:rsidRPr="00445FC3">
        <w:rPr>
          <w:sz w:val="28"/>
          <w:szCs w:val="28"/>
          <w:lang w:val="uk-UA"/>
        </w:rPr>
        <w:t>Старокостянтинівському</w:t>
      </w:r>
      <w:proofErr w:type="spellEnd"/>
      <w:r w:rsidRPr="00445FC3">
        <w:rPr>
          <w:sz w:val="28"/>
          <w:szCs w:val="28"/>
          <w:lang w:val="uk-UA"/>
        </w:rPr>
        <w:t xml:space="preserve"> районі внести відповідні зміни </w:t>
      </w:r>
      <w:r w:rsidR="00847FF5">
        <w:rPr>
          <w:sz w:val="28"/>
          <w:szCs w:val="28"/>
          <w:lang w:val="uk-UA"/>
        </w:rPr>
        <w:t>у</w:t>
      </w:r>
      <w:r w:rsidRPr="00445FC3">
        <w:rPr>
          <w:sz w:val="28"/>
          <w:szCs w:val="28"/>
          <w:lang w:val="uk-UA"/>
        </w:rPr>
        <w:t xml:space="preserve"> земельно-облікові документи.</w:t>
      </w:r>
    </w:p>
    <w:p w:rsidR="00445FC3" w:rsidRPr="00A30730" w:rsidRDefault="00445FC3" w:rsidP="00445F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445FC3" w:rsidRPr="00246990" w:rsidRDefault="00445FC3" w:rsidP="00445FC3">
      <w:pPr>
        <w:ind w:firstLine="900"/>
        <w:jc w:val="both"/>
        <w:rPr>
          <w:sz w:val="28"/>
          <w:szCs w:val="28"/>
          <w:lang w:val="uk-UA"/>
        </w:rPr>
      </w:pPr>
    </w:p>
    <w:p w:rsidR="00445FC3" w:rsidRPr="00246990" w:rsidRDefault="00445FC3" w:rsidP="00445FC3">
      <w:pPr>
        <w:ind w:firstLine="900"/>
        <w:jc w:val="both"/>
        <w:rPr>
          <w:sz w:val="28"/>
          <w:szCs w:val="28"/>
          <w:lang w:val="uk-UA"/>
        </w:rPr>
      </w:pPr>
    </w:p>
    <w:p w:rsidR="00445FC3" w:rsidRDefault="00445FC3" w:rsidP="00445F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45FC3" w:rsidRPr="00A30730" w:rsidRDefault="00445FC3" w:rsidP="00445F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45FC3" w:rsidRPr="00A30730" w:rsidSect="000F46A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17" w:rsidRDefault="00436B17">
      <w:r>
        <w:separator/>
      </w:r>
    </w:p>
  </w:endnote>
  <w:endnote w:type="continuationSeparator" w:id="0">
    <w:p w:rsidR="00436B17" w:rsidRDefault="004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17" w:rsidRDefault="00436B17">
      <w:r>
        <w:separator/>
      </w:r>
    </w:p>
  </w:footnote>
  <w:footnote w:type="continuationSeparator" w:id="0">
    <w:p w:rsidR="00436B17" w:rsidRDefault="0043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C3"/>
    <w:rsid w:val="000F46AB"/>
    <w:rsid w:val="002D28CD"/>
    <w:rsid w:val="00436B17"/>
    <w:rsid w:val="00445FC3"/>
    <w:rsid w:val="004A0EF6"/>
    <w:rsid w:val="004B70E7"/>
    <w:rsid w:val="005831EA"/>
    <w:rsid w:val="007B5B5F"/>
    <w:rsid w:val="00847FF5"/>
    <w:rsid w:val="008E259B"/>
    <w:rsid w:val="00965AD0"/>
    <w:rsid w:val="00C43F2D"/>
    <w:rsid w:val="00D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C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45FC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5FC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45FC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45F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5FC3"/>
  </w:style>
  <w:style w:type="paragraph" w:customStyle="1" w:styleId="a">
    <w:name w:val="Знак"/>
    <w:basedOn w:val="Normal"/>
    <w:rsid w:val="00445FC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445FC3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Footer">
    <w:name w:val="footer"/>
    <w:basedOn w:val="Normal"/>
    <w:rsid w:val="007B5B5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58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1E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C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45FC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5FC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45FC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45F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5FC3"/>
  </w:style>
  <w:style w:type="paragraph" w:customStyle="1" w:styleId="a">
    <w:name w:val="Знак"/>
    <w:basedOn w:val="Normal"/>
    <w:rsid w:val="00445FC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445FC3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Footer">
    <w:name w:val="footer"/>
    <w:basedOn w:val="Normal"/>
    <w:rsid w:val="007B5B5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58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1E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2015-01-12T11:01:00Z</cp:lastPrinted>
  <dcterms:created xsi:type="dcterms:W3CDTF">2015-01-14T15:15:00Z</dcterms:created>
  <dcterms:modified xsi:type="dcterms:W3CDTF">2015-01-14T15:54:00Z</dcterms:modified>
</cp:coreProperties>
</file>