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6C" w:rsidRDefault="00DB1E88" w:rsidP="003F627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496C" w:rsidRPr="00D73624" w:rsidRDefault="0090496C" w:rsidP="0090496C">
      <w:pPr>
        <w:rPr>
          <w:sz w:val="28"/>
          <w:szCs w:val="28"/>
          <w:lang w:val="uk-UA"/>
        </w:rPr>
      </w:pPr>
    </w:p>
    <w:p w:rsidR="0090496C" w:rsidRDefault="0090496C" w:rsidP="009049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90496C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496C" w:rsidRPr="000872B4" w:rsidRDefault="0090496C" w:rsidP="00BE2FB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>технічної докумен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D6078">
              <w:rPr>
                <w:sz w:val="28"/>
                <w:szCs w:val="28"/>
                <w:lang w:val="uk-UA"/>
              </w:rPr>
              <w:t xml:space="preserve">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встановлення меж земельної ділянки водного фонду в на</w:t>
            </w:r>
            <w:r>
              <w:rPr>
                <w:sz w:val="28"/>
                <w:szCs w:val="28"/>
                <w:lang w:val="uk-UA"/>
              </w:rPr>
              <w:softHyphen/>
              <w:t>турі (на місцевості) громадя</w:t>
            </w:r>
            <w:r>
              <w:rPr>
                <w:sz w:val="28"/>
                <w:szCs w:val="28"/>
                <w:lang w:val="uk-UA"/>
              </w:rPr>
              <w:softHyphen/>
              <w:t>нам Мельнику М.М. та Гуме</w:t>
            </w:r>
            <w:r>
              <w:rPr>
                <w:sz w:val="28"/>
                <w:szCs w:val="28"/>
                <w:lang w:val="uk-UA"/>
              </w:rPr>
              <w:softHyphen/>
              <w:t>нюку В.М.</w:t>
            </w:r>
          </w:p>
        </w:tc>
      </w:tr>
    </w:tbl>
    <w:p w:rsidR="0090496C" w:rsidRPr="0090496C" w:rsidRDefault="0090496C" w:rsidP="0090496C">
      <w:pPr>
        <w:jc w:val="both"/>
        <w:rPr>
          <w:lang w:val="uk-UA"/>
        </w:rPr>
      </w:pPr>
    </w:p>
    <w:p w:rsidR="0090496C" w:rsidRPr="0090496C" w:rsidRDefault="0090496C" w:rsidP="0090496C">
      <w:pPr>
        <w:jc w:val="both"/>
        <w:rPr>
          <w:lang w:val="uk-UA"/>
        </w:rPr>
      </w:pPr>
    </w:p>
    <w:p w:rsidR="0090496C" w:rsidRPr="00086707" w:rsidRDefault="0090496C" w:rsidP="0090496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122-124 частини 2 статті 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 xml:space="preserve">Про </w:t>
      </w:r>
      <w:r w:rsidRPr="0090496C">
        <w:rPr>
          <w:color w:val="000000"/>
          <w:spacing w:val="-8"/>
          <w:sz w:val="28"/>
          <w:szCs w:val="28"/>
          <w:lang w:val="uk-UA"/>
        </w:rPr>
        <w:t>землеустрій”</w:t>
      </w:r>
      <w:r w:rsidRPr="0090496C">
        <w:rPr>
          <w:spacing w:val="-8"/>
          <w:sz w:val="28"/>
          <w:szCs w:val="28"/>
          <w:lang w:val="uk-UA"/>
        </w:rPr>
        <w:t>, розглянувши клопотання громадян Мельника М.М. та Гуменюка В.М.</w:t>
      </w:r>
      <w:r>
        <w:rPr>
          <w:sz w:val="28"/>
          <w:szCs w:val="28"/>
          <w:lang w:val="uk-UA"/>
        </w:rPr>
        <w:t xml:space="preserve"> </w:t>
      </w:r>
      <w:r w:rsidR="006F5D6A">
        <w:rPr>
          <w:sz w:val="28"/>
          <w:szCs w:val="28"/>
          <w:lang w:val="uk-UA"/>
        </w:rPr>
        <w:t>і</w:t>
      </w:r>
      <w:r w:rsidRPr="00086707">
        <w:rPr>
          <w:sz w:val="28"/>
          <w:szCs w:val="28"/>
          <w:lang w:val="uk-UA"/>
        </w:rPr>
        <w:t xml:space="preserve"> подані матеріали:</w:t>
      </w:r>
    </w:p>
    <w:p w:rsidR="0090496C" w:rsidRDefault="0090496C" w:rsidP="0090496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громадянам </w:t>
      </w:r>
      <w:r w:rsidRPr="0090496C">
        <w:rPr>
          <w:smallCaps/>
          <w:sz w:val="28"/>
          <w:szCs w:val="28"/>
          <w:lang w:val="uk-UA"/>
        </w:rPr>
        <w:t>Мельнику</w:t>
      </w:r>
      <w:r>
        <w:rPr>
          <w:sz w:val="28"/>
          <w:szCs w:val="28"/>
          <w:lang w:val="uk-UA"/>
        </w:rPr>
        <w:t xml:space="preserve"> Михайлу Миколайовичу та </w:t>
      </w:r>
      <w:r w:rsidRPr="0090496C">
        <w:rPr>
          <w:smallCaps/>
          <w:sz w:val="28"/>
          <w:szCs w:val="28"/>
          <w:lang w:val="uk-UA"/>
        </w:rPr>
        <w:t xml:space="preserve">Гуменюку </w:t>
      </w:r>
      <w:r>
        <w:rPr>
          <w:sz w:val="28"/>
          <w:szCs w:val="28"/>
          <w:lang w:val="uk-UA"/>
        </w:rPr>
        <w:t>Володимиру Миколайовичу 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загальною площею </w:t>
      </w:r>
      <w:smartTag w:uri="urn:schemas-microsoft-com:office:smarttags" w:element="metricconverter">
        <w:smartTagPr>
          <w:attr w:name="ProductID" w:val="2,0400 га"/>
        </w:smartTagPr>
        <w:r>
          <w:rPr>
            <w:sz w:val="28"/>
            <w:szCs w:val="28"/>
            <w:lang w:val="uk-UA"/>
          </w:rPr>
          <w:t>2,0400 га</w:t>
        </w:r>
      </w:smartTag>
      <w:r>
        <w:rPr>
          <w:sz w:val="28"/>
          <w:szCs w:val="28"/>
          <w:lang w:val="uk-UA"/>
        </w:rPr>
        <w:t>, яка розташована за межа</w:t>
      </w:r>
      <w:r>
        <w:rPr>
          <w:sz w:val="28"/>
          <w:szCs w:val="28"/>
          <w:lang w:val="uk-UA"/>
        </w:rPr>
        <w:softHyphen/>
        <w:t xml:space="preserve">ми населеного пункту на території </w:t>
      </w:r>
      <w:proofErr w:type="spellStart"/>
      <w:r>
        <w:rPr>
          <w:sz w:val="28"/>
          <w:szCs w:val="28"/>
          <w:lang w:val="uk-UA"/>
        </w:rPr>
        <w:t>Терешовецької</w:t>
      </w:r>
      <w:proofErr w:type="spellEnd"/>
      <w:r>
        <w:rPr>
          <w:sz w:val="28"/>
          <w:szCs w:val="28"/>
          <w:lang w:val="uk-UA"/>
        </w:rPr>
        <w:t xml:space="preserve"> сільської ради Хмель</w:t>
      </w:r>
      <w:r>
        <w:rPr>
          <w:sz w:val="28"/>
          <w:szCs w:val="28"/>
          <w:lang w:val="uk-UA"/>
        </w:rPr>
        <w:softHyphen/>
        <w:t>ницького району, з метою подальшої передачі у користування на умовах оренди для рибогосподарських потреб.</w:t>
      </w:r>
    </w:p>
    <w:p w:rsidR="0090496C" w:rsidRPr="00086707" w:rsidRDefault="0090496C" w:rsidP="0090496C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Громадянам Мельнику М.М. та Гуменюку В.М. при розробленні </w:t>
      </w:r>
      <w:r w:rsidRPr="000D6078">
        <w:rPr>
          <w:sz w:val="28"/>
          <w:szCs w:val="28"/>
          <w:lang w:val="uk-UA"/>
        </w:rPr>
        <w:t>тех</w:t>
      </w:r>
      <w:r>
        <w:rPr>
          <w:sz w:val="28"/>
          <w:szCs w:val="28"/>
          <w:lang w:val="uk-UA"/>
        </w:rPr>
        <w:softHyphen/>
      </w:r>
      <w:r w:rsidRPr="000D6078">
        <w:rPr>
          <w:sz w:val="28"/>
          <w:szCs w:val="28"/>
          <w:lang w:val="uk-UA"/>
        </w:rPr>
        <w:t xml:space="preserve">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90496C" w:rsidRDefault="0090496C" w:rsidP="0090496C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90496C" w:rsidRPr="0090496C" w:rsidRDefault="0090496C" w:rsidP="0090496C">
      <w:pPr>
        <w:ind w:firstLine="709"/>
        <w:jc w:val="both"/>
        <w:rPr>
          <w:sz w:val="20"/>
          <w:szCs w:val="20"/>
          <w:lang w:val="uk-UA"/>
        </w:rPr>
      </w:pPr>
    </w:p>
    <w:p w:rsidR="0090496C" w:rsidRPr="0090496C" w:rsidRDefault="0090496C" w:rsidP="0090496C">
      <w:pPr>
        <w:ind w:firstLine="709"/>
        <w:jc w:val="both"/>
        <w:rPr>
          <w:sz w:val="20"/>
          <w:szCs w:val="20"/>
          <w:lang w:val="uk-UA"/>
        </w:rPr>
      </w:pPr>
    </w:p>
    <w:p w:rsidR="0090496C" w:rsidRDefault="0090496C" w:rsidP="009049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90496C" w:rsidRPr="007B3021" w:rsidRDefault="0090496C" w:rsidP="0090496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90496C" w:rsidRPr="007B3021" w:rsidSect="003F627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A9" w:rsidRDefault="00F509A9">
      <w:r>
        <w:separator/>
      </w:r>
    </w:p>
  </w:endnote>
  <w:endnote w:type="continuationSeparator" w:id="0">
    <w:p w:rsidR="00F509A9" w:rsidRDefault="00F5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A9" w:rsidRDefault="00F509A9">
      <w:r>
        <w:separator/>
      </w:r>
    </w:p>
  </w:footnote>
  <w:footnote w:type="continuationSeparator" w:id="0">
    <w:p w:rsidR="00F509A9" w:rsidRDefault="00F5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6C"/>
    <w:rsid w:val="00157336"/>
    <w:rsid w:val="00241E9F"/>
    <w:rsid w:val="002D28CD"/>
    <w:rsid w:val="003F627A"/>
    <w:rsid w:val="004A0EF6"/>
    <w:rsid w:val="004B70E7"/>
    <w:rsid w:val="006F5D6A"/>
    <w:rsid w:val="0090496C"/>
    <w:rsid w:val="009778BA"/>
    <w:rsid w:val="00BE2FB1"/>
    <w:rsid w:val="00DB1E88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96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90496C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90496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0496C"/>
  </w:style>
  <w:style w:type="paragraph" w:styleId="BalloonText">
    <w:name w:val="Balloon Text"/>
    <w:basedOn w:val="Normal"/>
    <w:link w:val="BalloonTextChar"/>
    <w:rsid w:val="00DB1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8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96C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90496C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90496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0496C"/>
  </w:style>
  <w:style w:type="paragraph" w:styleId="BalloonText">
    <w:name w:val="Balloon Text"/>
    <w:basedOn w:val="Normal"/>
    <w:link w:val="BalloonTextChar"/>
    <w:rsid w:val="00DB1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8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2014-12-26T09:25:00Z</cp:lastPrinted>
  <dcterms:created xsi:type="dcterms:W3CDTF">2015-01-14T15:15:00Z</dcterms:created>
  <dcterms:modified xsi:type="dcterms:W3CDTF">2015-01-14T15:41:00Z</dcterms:modified>
</cp:coreProperties>
</file>