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98" w:rsidRDefault="001969D4" w:rsidP="008E709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5698" w:rsidRPr="0015608E" w:rsidRDefault="00FF5698" w:rsidP="00FF56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F5698" w:rsidRDefault="00FF5698" w:rsidP="00FF56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F5698" w:rsidRPr="00A9778B" w:rsidRDefault="00FF5698" w:rsidP="00FF56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</w:tblGrid>
      <w:tr w:rsidR="00FF5698" w:rsidRPr="00A9778B">
        <w:tc>
          <w:tcPr>
            <w:tcW w:w="3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5698" w:rsidRPr="00A9778B" w:rsidRDefault="00FF5698" w:rsidP="008F00D3">
            <w:pPr>
              <w:jc w:val="both"/>
              <w:rPr>
                <w:szCs w:val="28"/>
                <w:lang w:val="uk-UA"/>
              </w:rPr>
            </w:pPr>
            <w:r w:rsidRPr="00A9778B">
              <w:rPr>
                <w:lang w:val="uk-UA"/>
              </w:rPr>
              <w:t xml:space="preserve">Про звільнення </w:t>
            </w:r>
            <w:r>
              <w:rPr>
                <w:lang w:val="uk-UA"/>
              </w:rPr>
              <w:t>Н.Кожан</w:t>
            </w:r>
          </w:p>
        </w:tc>
      </w:tr>
    </w:tbl>
    <w:p w:rsidR="00FF5698" w:rsidRPr="00A9778B" w:rsidRDefault="00FF5698" w:rsidP="00FF5698">
      <w:pPr>
        <w:jc w:val="both"/>
        <w:rPr>
          <w:lang w:val="uk-UA"/>
        </w:rPr>
      </w:pPr>
    </w:p>
    <w:p w:rsidR="00FF5698" w:rsidRPr="00A9778B" w:rsidRDefault="00FF5698" w:rsidP="00FF5698">
      <w:pPr>
        <w:jc w:val="both"/>
        <w:rPr>
          <w:lang w:val="uk-UA"/>
        </w:rPr>
      </w:pPr>
    </w:p>
    <w:p w:rsidR="00FF5698" w:rsidRPr="001969D4" w:rsidRDefault="00FF5698" w:rsidP="00FF5698">
      <w:pPr>
        <w:spacing w:after="120"/>
        <w:ind w:firstLine="709"/>
        <w:jc w:val="both"/>
        <w:rPr>
          <w:color w:val="000000"/>
          <w:lang w:val="uk-UA"/>
        </w:rPr>
      </w:pPr>
      <w:r w:rsidRPr="00FF5698">
        <w:rPr>
          <w:lang w:val="uk-UA"/>
        </w:rPr>
        <w:t>На підставі стат</w:t>
      </w:r>
      <w:r>
        <w:rPr>
          <w:lang w:val="uk-UA"/>
        </w:rPr>
        <w:t>ей</w:t>
      </w:r>
      <w:r w:rsidRPr="00FF5698">
        <w:rPr>
          <w:lang w:val="uk-UA"/>
        </w:rPr>
        <w:t xml:space="preserve"> 6</w:t>
      </w:r>
      <w:r>
        <w:rPr>
          <w:lang w:val="uk-UA"/>
        </w:rPr>
        <w:t>, 39</w:t>
      </w:r>
      <w:r w:rsidRPr="00FF5698">
        <w:rPr>
          <w:lang w:val="uk-UA"/>
        </w:rPr>
        <w:t xml:space="preserve"> Закону України “Про місцеві державні адмі</w:t>
      </w:r>
      <w:r>
        <w:rPr>
          <w:lang w:val="uk-UA"/>
        </w:rPr>
        <w:softHyphen/>
      </w:r>
      <w:r w:rsidRPr="00FF5698">
        <w:rPr>
          <w:lang w:val="uk-UA"/>
        </w:rPr>
        <w:t>ністрації”, пункту 1</w:t>
      </w:r>
      <w:r>
        <w:rPr>
          <w:lang w:val="uk-UA"/>
        </w:rPr>
        <w:t xml:space="preserve"> статті </w:t>
      </w:r>
      <w:r w:rsidRPr="00FF5698">
        <w:rPr>
          <w:lang w:val="uk-UA"/>
        </w:rPr>
        <w:t>36 Кодексу законів про працю України</w:t>
      </w:r>
      <w:r w:rsidRPr="001969D4">
        <w:rPr>
          <w:lang w:val="uk-UA"/>
        </w:rPr>
        <w:t>:</w:t>
      </w:r>
    </w:p>
    <w:p w:rsidR="00FF5698" w:rsidRPr="00FF5698" w:rsidRDefault="00FF5698" w:rsidP="00FF5698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1. </w:t>
      </w:r>
      <w:r w:rsidRPr="00FF5698">
        <w:rPr>
          <w:lang w:val="uk-UA"/>
        </w:rPr>
        <w:t xml:space="preserve">Звільнити 05 січня 2015 року </w:t>
      </w:r>
      <w:r w:rsidRPr="00FF5698">
        <w:rPr>
          <w:smallCaps/>
          <w:lang w:val="uk-UA"/>
        </w:rPr>
        <w:t xml:space="preserve">Кожан </w:t>
      </w:r>
      <w:r w:rsidRPr="00FF5698">
        <w:rPr>
          <w:lang w:val="uk-UA"/>
        </w:rPr>
        <w:t>Надію Василівну з посади приби</w:t>
      </w:r>
      <w:r>
        <w:rPr>
          <w:lang w:val="uk-UA"/>
        </w:rPr>
        <w:softHyphen/>
      </w:r>
      <w:r w:rsidRPr="00FF5698">
        <w:rPr>
          <w:lang w:val="uk-UA"/>
        </w:rPr>
        <w:t>ральника службових приміщень відділу фінансово-господарського забезпе</w:t>
      </w:r>
      <w:r>
        <w:rPr>
          <w:lang w:val="uk-UA"/>
        </w:rPr>
        <w:softHyphen/>
      </w:r>
      <w:r w:rsidRPr="00FF5698">
        <w:rPr>
          <w:lang w:val="uk-UA"/>
        </w:rPr>
        <w:t>чення апарату обласної державної адміністрації за угодою сторін.</w:t>
      </w:r>
    </w:p>
    <w:p w:rsidR="00FF5698" w:rsidRPr="00FF5698" w:rsidRDefault="00FF5698" w:rsidP="00FF5698">
      <w:pPr>
        <w:spacing w:after="120"/>
        <w:ind w:firstLine="709"/>
        <w:jc w:val="both"/>
        <w:rPr>
          <w:lang w:val="uk-UA"/>
        </w:rPr>
      </w:pPr>
      <w:r w:rsidRPr="00FF5698">
        <w:rPr>
          <w:lang w:val="uk-UA"/>
        </w:rPr>
        <w:t xml:space="preserve">Підстава: </w:t>
      </w:r>
      <w:r>
        <w:rPr>
          <w:lang w:val="uk-UA"/>
        </w:rPr>
        <w:tab/>
      </w:r>
      <w:r w:rsidRPr="00FF5698">
        <w:rPr>
          <w:sz w:val="24"/>
          <w:lang w:val="uk-UA"/>
        </w:rPr>
        <w:t xml:space="preserve">заява </w:t>
      </w:r>
      <w:r>
        <w:rPr>
          <w:sz w:val="24"/>
          <w:lang w:val="uk-UA"/>
        </w:rPr>
        <w:t>Н.Кожан</w:t>
      </w:r>
      <w:r w:rsidRPr="00FF5698">
        <w:rPr>
          <w:sz w:val="24"/>
          <w:lang w:val="uk-UA"/>
        </w:rPr>
        <w:t xml:space="preserve"> від </w:t>
      </w:r>
      <w:r>
        <w:rPr>
          <w:sz w:val="24"/>
          <w:lang w:val="uk-UA"/>
        </w:rPr>
        <w:t>05.01.2015</w:t>
      </w:r>
      <w:r w:rsidRPr="00FF5698">
        <w:rPr>
          <w:sz w:val="24"/>
          <w:lang w:val="uk-UA"/>
        </w:rPr>
        <w:t xml:space="preserve"> року</w:t>
      </w:r>
    </w:p>
    <w:p w:rsidR="00FF5698" w:rsidRPr="00FF5698" w:rsidRDefault="00FF5698" w:rsidP="00FF5698">
      <w:pPr>
        <w:spacing w:after="120"/>
        <w:ind w:firstLine="709"/>
        <w:jc w:val="both"/>
        <w:rPr>
          <w:lang w:val="uk-UA"/>
        </w:rPr>
      </w:pPr>
      <w:r w:rsidRPr="00FF5698">
        <w:rPr>
          <w:spacing w:val="-8"/>
          <w:szCs w:val="28"/>
          <w:lang w:val="uk-UA"/>
        </w:rPr>
        <w:t>2. Відділу фінансово-господарського забезпечення апарату обласної держав</w:t>
      </w:r>
      <w:r w:rsidRPr="00FF5698">
        <w:rPr>
          <w:spacing w:val="-8"/>
          <w:szCs w:val="28"/>
          <w:lang w:val="uk-UA"/>
        </w:rPr>
        <w:softHyphen/>
      </w:r>
      <w:r w:rsidRPr="00FF5698">
        <w:rPr>
          <w:lang w:val="uk-UA"/>
        </w:rPr>
        <w:t>ної адміністрації (Л.Ткаченко) виплатити компенсацію за невикористану від</w:t>
      </w:r>
      <w:r w:rsidR="00863037">
        <w:rPr>
          <w:lang w:val="uk-UA"/>
        </w:rPr>
        <w:softHyphen/>
      </w:r>
      <w:r w:rsidRPr="00FF5698">
        <w:rPr>
          <w:lang w:val="uk-UA"/>
        </w:rPr>
        <w:t>пустку у кількості 17 календарних днів.</w:t>
      </w:r>
    </w:p>
    <w:p w:rsidR="00FF5698" w:rsidRPr="00FF5698" w:rsidRDefault="00FF5698" w:rsidP="00FF5698">
      <w:pPr>
        <w:ind w:firstLine="709"/>
        <w:jc w:val="both"/>
        <w:rPr>
          <w:lang w:val="uk-UA"/>
        </w:rPr>
      </w:pPr>
    </w:p>
    <w:p w:rsidR="00FF5698" w:rsidRPr="00FF5698" w:rsidRDefault="00FF5698" w:rsidP="00FF5698">
      <w:pPr>
        <w:ind w:firstLine="709"/>
        <w:jc w:val="both"/>
        <w:rPr>
          <w:lang w:val="uk-UA"/>
        </w:rPr>
      </w:pPr>
    </w:p>
    <w:p w:rsidR="00FF5698" w:rsidRPr="00FF5698" w:rsidRDefault="00FF5698" w:rsidP="00FF5698">
      <w:pPr>
        <w:jc w:val="both"/>
        <w:rPr>
          <w:lang w:val="uk-UA"/>
        </w:rPr>
      </w:pPr>
      <w:r w:rsidRPr="00FF5698">
        <w:rPr>
          <w:lang w:val="uk-UA"/>
        </w:rPr>
        <w:t>Перший заступник</w:t>
      </w:r>
    </w:p>
    <w:p w:rsidR="00FF5698" w:rsidRPr="00FF5698" w:rsidRDefault="00FF5698" w:rsidP="00FF5698">
      <w:pPr>
        <w:jc w:val="both"/>
        <w:rPr>
          <w:lang w:val="uk-UA"/>
        </w:rPr>
      </w:pPr>
      <w:r w:rsidRPr="00FF5698">
        <w:rPr>
          <w:lang w:val="uk-UA"/>
        </w:rPr>
        <w:t>голови адміністрації</w:t>
      </w:r>
      <w:r w:rsidRPr="00FF5698">
        <w:rPr>
          <w:lang w:val="uk-UA"/>
        </w:rPr>
        <w:tab/>
      </w:r>
      <w:r w:rsidRPr="00FF5698">
        <w:rPr>
          <w:lang w:val="uk-UA"/>
        </w:rPr>
        <w:tab/>
      </w:r>
      <w:r w:rsidRPr="00FF5698">
        <w:rPr>
          <w:lang w:val="uk-UA"/>
        </w:rPr>
        <w:tab/>
      </w:r>
      <w:r w:rsidRPr="00FF5698">
        <w:rPr>
          <w:lang w:val="uk-UA"/>
        </w:rPr>
        <w:tab/>
      </w:r>
      <w:r w:rsidRPr="00FF5698">
        <w:rPr>
          <w:lang w:val="uk-UA"/>
        </w:rPr>
        <w:tab/>
      </w:r>
      <w:r w:rsidRPr="00FF5698">
        <w:rPr>
          <w:lang w:val="uk-UA"/>
        </w:rPr>
        <w:tab/>
      </w:r>
      <w:r w:rsidRPr="00FF5698">
        <w:rPr>
          <w:lang w:val="uk-UA"/>
        </w:rPr>
        <w:tab/>
        <w:t xml:space="preserve">       </w:t>
      </w:r>
      <w:r>
        <w:rPr>
          <w:lang w:val="uk-UA"/>
        </w:rPr>
        <w:t xml:space="preserve">    </w:t>
      </w:r>
      <w:r w:rsidRPr="00FF5698">
        <w:rPr>
          <w:lang w:val="uk-UA"/>
        </w:rPr>
        <w:t xml:space="preserve"> О.</w:t>
      </w:r>
      <w:proofErr w:type="spellStart"/>
      <w:r w:rsidRPr="00FF5698">
        <w:rPr>
          <w:lang w:val="uk-UA"/>
        </w:rPr>
        <w:t>Симчишин</w:t>
      </w:r>
      <w:proofErr w:type="spellEnd"/>
    </w:p>
    <w:sectPr w:rsidR="00FF5698" w:rsidRPr="00FF5698" w:rsidSect="008F00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8"/>
    <w:rsid w:val="000E2E41"/>
    <w:rsid w:val="001969D4"/>
    <w:rsid w:val="002D28CD"/>
    <w:rsid w:val="004A0EF6"/>
    <w:rsid w:val="004B70E7"/>
    <w:rsid w:val="00863037"/>
    <w:rsid w:val="008E7093"/>
    <w:rsid w:val="008F00D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98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F5698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5698"/>
    <w:pPr>
      <w:ind w:left="2520" w:hanging="1104"/>
      <w:jc w:val="both"/>
    </w:pPr>
    <w:rPr>
      <w:sz w:val="20"/>
    </w:rPr>
  </w:style>
  <w:style w:type="paragraph" w:styleId="BodyTextIndent3">
    <w:name w:val="Body Text Indent 3"/>
    <w:basedOn w:val="Normal"/>
    <w:rsid w:val="00FF569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9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9D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98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FF5698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5698"/>
    <w:pPr>
      <w:ind w:left="2520" w:hanging="1104"/>
      <w:jc w:val="both"/>
    </w:pPr>
    <w:rPr>
      <w:sz w:val="20"/>
    </w:rPr>
  </w:style>
  <w:style w:type="paragraph" w:styleId="BodyTextIndent3">
    <w:name w:val="Body Text Indent 3"/>
    <w:basedOn w:val="Normal"/>
    <w:rsid w:val="00FF569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196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9D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2015-01-05T13:40:00Z</cp:lastPrinted>
  <dcterms:created xsi:type="dcterms:W3CDTF">2015-01-14T15:16:00Z</dcterms:created>
  <dcterms:modified xsi:type="dcterms:W3CDTF">2015-01-14T15:56:00Z</dcterms:modified>
</cp:coreProperties>
</file>